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751" w:rsidRPr="00FC3751" w:rsidRDefault="00FC3751" w:rsidP="00FC3751">
      <w:pPr>
        <w:pStyle w:val="Title"/>
        <w:rPr>
          <w:sz w:val="24"/>
          <w:szCs w:val="24"/>
        </w:rPr>
      </w:pPr>
    </w:p>
    <w:p w:rsidR="00FC3751" w:rsidRPr="00FC3751" w:rsidRDefault="00FC3751" w:rsidP="00FC3751">
      <w:pPr>
        <w:pStyle w:val="Title"/>
      </w:pPr>
      <w:r>
        <w:t>Percent Composition</w:t>
      </w:r>
    </w:p>
    <w:p w:rsidR="00FC3751" w:rsidRDefault="00FC3751" w:rsidP="00FC3751">
      <w:r w:rsidRPr="00AF77FA">
        <w:rPr>
          <w:b/>
        </w:rPr>
        <w:t>Purpose:</w:t>
      </w:r>
      <w:r>
        <w:t xml:space="preserve"> During today’s lesson, we will learn about percent composition, a concept that you are likely</w:t>
      </w:r>
      <w:r w:rsidR="0066795F">
        <w:t xml:space="preserve"> to be</w:t>
      </w:r>
      <w:r>
        <w:t xml:space="preserve"> familiar with from math class and from your own life. It is a helpful mathematical concept to use in chemistry, because it allows us to determine just </w:t>
      </w:r>
      <w:r>
        <w:rPr>
          <w:i/>
        </w:rPr>
        <w:t>how much of an element</w:t>
      </w:r>
      <w:r w:rsidR="0066795F">
        <w:rPr>
          <w:i/>
        </w:rPr>
        <w:t xml:space="preserve"> (by weight)</w:t>
      </w:r>
      <w:r>
        <w:rPr>
          <w:i/>
        </w:rPr>
        <w:t xml:space="preserve"> </w:t>
      </w:r>
      <w:r>
        <w:t xml:space="preserve">is present in a molecule or a mole of molecules. This knowledge will become </w:t>
      </w:r>
      <w:r w:rsidRPr="00FC3751">
        <w:t>increasingly important</w:t>
      </w:r>
      <w:r>
        <w:t xml:space="preserve"> as we talk about </w:t>
      </w:r>
      <w:r w:rsidRPr="00FC3751">
        <w:rPr>
          <w:i/>
        </w:rPr>
        <w:t>chemical reactions</w:t>
      </w:r>
      <w:r>
        <w:t xml:space="preserve"> </w:t>
      </w:r>
      <w:r w:rsidRPr="00FC3751">
        <w:t>and</w:t>
      </w:r>
      <w:r w:rsidRPr="00FC3751">
        <w:rPr>
          <w:i/>
        </w:rPr>
        <w:t xml:space="preserve"> how much of each reactant</w:t>
      </w:r>
      <w:r>
        <w:t xml:space="preserve"> will be needed to produce a certain amount of product. </w:t>
      </w:r>
      <w:r w:rsidRPr="00FC3751">
        <w:rPr>
          <w:b/>
        </w:rPr>
        <w:t xml:space="preserve">This </w:t>
      </w:r>
      <w:r w:rsidR="0066795F">
        <w:rPr>
          <w:b/>
        </w:rPr>
        <w:t xml:space="preserve">worksheet </w:t>
      </w:r>
      <w:r w:rsidRPr="00FC3751">
        <w:rPr>
          <w:b/>
        </w:rPr>
        <w:t>will be turned in the day of the test.</w:t>
      </w:r>
    </w:p>
    <w:p w:rsidR="00FC3751" w:rsidRPr="00FC3751" w:rsidRDefault="00FC3751" w:rsidP="00FC3751"/>
    <w:p w:rsidR="00FC3751" w:rsidRPr="00FC3751" w:rsidRDefault="00FC3751" w:rsidP="00FC3751">
      <w:r w:rsidRPr="00AF77FA">
        <w:rPr>
          <w:b/>
        </w:rPr>
        <w:t>Task:</w:t>
      </w:r>
      <w:r>
        <w:rPr>
          <w:b/>
        </w:rPr>
        <w:t xml:space="preserve"> </w:t>
      </w:r>
      <w:r>
        <w:t>We will be working as a class to build the mathematical formula for percent composition. This will be done through class discussion and individual and pairs-work. Be prepared to use your problem-solving skills to determine a procedure for attacking problems involving percent composition!</w:t>
      </w:r>
    </w:p>
    <w:p w:rsidR="00AF77FA" w:rsidRDefault="00AF77FA" w:rsidP="00FC3751">
      <w:pPr>
        <w:pStyle w:val="Heading2"/>
      </w:pPr>
      <w:r>
        <w:t>Bellwork:</w:t>
      </w:r>
    </w:p>
    <w:p w:rsidR="00AF77FA" w:rsidRDefault="00AF77FA"/>
    <w:p w:rsidR="00AF77FA" w:rsidRDefault="00AF77FA"/>
    <w:p w:rsidR="00AF77FA" w:rsidRDefault="00AF77FA"/>
    <w:p w:rsidR="0066795F" w:rsidRDefault="0066795F" w:rsidP="0066795F">
      <w:pPr>
        <w:pStyle w:val="Heading2"/>
      </w:pPr>
      <w:r>
        <w:t>General formula for Percent Composition:</w:t>
      </w:r>
    </w:p>
    <w:p w:rsidR="0066795F" w:rsidRDefault="0066795F"/>
    <w:p w:rsidR="0066795F" w:rsidRDefault="0066795F"/>
    <w:p w:rsidR="0066795F" w:rsidRPr="007020F0" w:rsidRDefault="00323CA4" w:rsidP="007020F0">
      <w:pPr>
        <w:ind w:left="720" w:firstLine="720"/>
        <w:rPr>
          <w:color w:val="244061" w:themeColor="accent1" w:themeShade="80"/>
        </w:rPr>
      </w:pPr>
      <w:r w:rsidRPr="007020F0">
        <w:rPr>
          <w:color w:val="244061" w:themeColor="accent1" w:themeShade="80"/>
        </w:rPr>
        <w:t>% by mass of an element present in a compound:</w:t>
      </w:r>
    </w:p>
    <w:p w:rsidR="00323CA4" w:rsidRPr="007020F0" w:rsidRDefault="00323CA4">
      <w:pPr>
        <w:rPr>
          <w:color w:val="244061" w:themeColor="accent1" w:themeShade="80"/>
        </w:rPr>
      </w:pPr>
    </w:p>
    <w:p w:rsidR="00323CA4" w:rsidRPr="007020F0" w:rsidRDefault="00323CA4">
      <w:pPr>
        <w:rPr>
          <w:color w:val="244061" w:themeColor="accent1" w:themeShade="80"/>
        </w:rPr>
      </w:pPr>
      <m:oMathPara>
        <m:oMath>
          <m:r>
            <w:rPr>
              <w:rFonts w:ascii="Cambria Math" w:hAnsi="Cambria Math"/>
              <w:color w:val="244061" w:themeColor="accent1" w:themeShade="80"/>
            </w:rPr>
            <m:t xml:space="preserve">% </m:t>
          </m:r>
          <m:d>
            <m:dPr>
              <m:ctrlPr>
                <w:rPr>
                  <w:rFonts w:ascii="Cambria Math" w:hAnsi="Cambria Math"/>
                  <w:i/>
                  <w:color w:val="244061" w:themeColor="accent1" w:themeShade="80"/>
                </w:rPr>
              </m:ctrlPr>
            </m:dPr>
            <m:e>
              <m:r>
                <w:rPr>
                  <w:rFonts w:ascii="Cambria Math" w:hAnsi="Cambria Math"/>
                  <w:color w:val="244061" w:themeColor="accent1" w:themeShade="80"/>
                </w:rPr>
                <m:t>by mass</m:t>
              </m:r>
            </m:e>
          </m:d>
          <m:r>
            <w:rPr>
              <w:rFonts w:ascii="Cambria Math" w:hAnsi="Cambria Math"/>
              <w:color w:val="244061" w:themeColor="accent1" w:themeShade="80"/>
            </w:rPr>
            <m:t xml:space="preserve"> A= </m:t>
          </m:r>
          <m:f>
            <m:fPr>
              <m:ctrlPr>
                <w:rPr>
                  <w:rFonts w:ascii="Cambria Math" w:hAnsi="Cambria Math"/>
                  <w:i/>
                  <w:color w:val="244061" w:themeColor="accent1" w:themeShade="80"/>
                </w:rPr>
              </m:ctrlPr>
            </m:fPr>
            <m:num>
              <m:r>
                <w:rPr>
                  <w:rFonts w:ascii="Cambria Math" w:hAnsi="Cambria Math"/>
                  <w:color w:val="244061" w:themeColor="accent1" w:themeShade="80"/>
                </w:rPr>
                <m:t xml:space="preserve"># </m:t>
              </m:r>
              <m:r>
                <w:rPr>
                  <w:rFonts w:ascii="Cambria Math" w:hAnsi="Cambria Math"/>
                  <w:color w:val="244061" w:themeColor="accent1" w:themeShade="80"/>
                </w:rPr>
                <m:t>grams A</m:t>
              </m:r>
            </m:num>
            <m:den>
              <m:r>
                <w:rPr>
                  <w:rFonts w:ascii="Cambria Math" w:hAnsi="Cambria Math"/>
                  <w:color w:val="244061" w:themeColor="accent1" w:themeShade="80"/>
                </w:rPr>
                <m:t xml:space="preserve"># </m:t>
              </m:r>
              <m:r>
                <w:rPr>
                  <w:rFonts w:ascii="Cambria Math" w:hAnsi="Cambria Math"/>
                  <w:color w:val="244061" w:themeColor="accent1" w:themeShade="80"/>
                </w:rPr>
                <m:t>grams</m:t>
              </m:r>
              <m:r>
                <w:rPr>
                  <w:rFonts w:ascii="Cambria Math" w:hAnsi="Cambria Math"/>
                  <w:color w:val="244061" w:themeColor="accent1" w:themeShade="80"/>
                </w:rPr>
                <m:t xml:space="preserve"> A+# </m:t>
              </m:r>
              <m:r>
                <w:rPr>
                  <w:rFonts w:ascii="Cambria Math" w:hAnsi="Cambria Math"/>
                  <w:color w:val="244061" w:themeColor="accent1" w:themeShade="80"/>
                </w:rPr>
                <m:t>grams</m:t>
              </m:r>
              <m:r>
                <w:rPr>
                  <w:rFonts w:ascii="Cambria Math" w:hAnsi="Cambria Math"/>
                  <w:color w:val="244061" w:themeColor="accent1" w:themeShade="80"/>
                </w:rPr>
                <m:t xml:space="preserve"> B</m:t>
              </m:r>
            </m:den>
          </m:f>
          <m:r>
            <w:rPr>
              <w:rFonts w:ascii="Cambria Math" w:hAnsi="Cambria Math"/>
              <w:color w:val="244061" w:themeColor="accent1" w:themeShade="8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244061" w:themeColor="accent1" w:themeShade="80"/>
                </w:rPr>
              </m:ctrlPr>
            </m:fPr>
            <m:num>
              <m:r>
                <w:rPr>
                  <w:rFonts w:ascii="Cambria Math" w:hAnsi="Cambria Math"/>
                  <w:color w:val="244061" w:themeColor="accent1" w:themeShade="80"/>
                </w:rPr>
                <m:t># moles A×(molar mass of A)</m:t>
              </m:r>
            </m:num>
            <m:den>
              <m:r>
                <w:rPr>
                  <w:rFonts w:ascii="Cambria Math" w:hAnsi="Cambria Math"/>
                  <w:color w:val="244061" w:themeColor="accent1" w:themeShade="80"/>
                </w:rPr>
                <m:t># moles A×</m:t>
              </m:r>
              <m:d>
                <m:dPr>
                  <m:ctrlPr>
                    <w:rPr>
                      <w:rFonts w:ascii="Cambria Math" w:hAnsi="Cambria Math"/>
                      <w:i/>
                      <w:color w:val="244061" w:themeColor="accent1" w:themeShade="8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244061" w:themeColor="accent1" w:themeShade="80"/>
                    </w:rPr>
                    <m:t>molar mass of A</m:t>
                  </m:r>
                </m:e>
              </m:d>
              <m:r>
                <w:rPr>
                  <w:rFonts w:ascii="Cambria Math" w:hAnsi="Cambria Math"/>
                  <w:color w:val="244061" w:themeColor="accent1" w:themeShade="80"/>
                </w:rPr>
                <m:t>+</m:t>
              </m:r>
              <m:r>
                <w:rPr>
                  <w:rFonts w:ascii="Cambria Math" w:hAnsi="Cambria Math"/>
                  <w:color w:val="244061" w:themeColor="accent1" w:themeShade="80"/>
                </w:rPr>
                <m:t xml:space="preserve"># moles </m:t>
              </m:r>
              <m:r>
                <w:rPr>
                  <w:rFonts w:ascii="Cambria Math" w:hAnsi="Cambria Math"/>
                  <w:color w:val="244061" w:themeColor="accent1" w:themeShade="80"/>
                </w:rPr>
                <m:t>B</m:t>
              </m:r>
              <m:r>
                <w:rPr>
                  <w:rFonts w:ascii="Cambria Math" w:hAnsi="Cambria Math"/>
                  <w:color w:val="244061" w:themeColor="accent1" w:themeShade="80"/>
                </w:rPr>
                <m:t xml:space="preserve">×(molar mass of </m:t>
              </m:r>
              <m:r>
                <w:rPr>
                  <w:rFonts w:ascii="Cambria Math" w:hAnsi="Cambria Math"/>
                  <w:color w:val="244061" w:themeColor="accent1" w:themeShade="80"/>
                </w:rPr>
                <m:t>B</m:t>
              </m:r>
              <m:r>
                <w:rPr>
                  <w:rFonts w:ascii="Cambria Math" w:hAnsi="Cambria Math"/>
                  <w:color w:val="244061" w:themeColor="accent1" w:themeShade="80"/>
                </w:rPr>
                <m:t>)</m:t>
              </m:r>
            </m:den>
          </m:f>
        </m:oMath>
      </m:oMathPara>
    </w:p>
    <w:p w:rsidR="0066795F" w:rsidRPr="007020F0" w:rsidRDefault="0066795F">
      <w:pPr>
        <w:rPr>
          <w:color w:val="244061" w:themeColor="accent1" w:themeShade="80"/>
        </w:rPr>
      </w:pPr>
    </w:p>
    <w:p w:rsidR="0066795F" w:rsidRPr="007020F0" w:rsidRDefault="007020F0">
      <w:pPr>
        <w:rPr>
          <w:color w:val="244061" w:themeColor="accent1" w:themeShade="80"/>
        </w:rPr>
      </w:pPr>
      <w:r w:rsidRPr="007020F0">
        <w:rPr>
          <w:color w:val="244061" w:themeColor="accent1" w:themeShade="80"/>
        </w:rPr>
        <w:tab/>
      </w:r>
    </w:p>
    <w:p w:rsidR="0066795F" w:rsidRPr="007020F0" w:rsidRDefault="007020F0" w:rsidP="007020F0">
      <w:pPr>
        <w:ind w:left="1440"/>
        <w:rPr>
          <w:color w:val="244061" w:themeColor="accent1" w:themeShade="80"/>
        </w:rPr>
      </w:pPr>
      <w:r w:rsidRPr="007020F0">
        <w:rPr>
          <w:color w:val="244061" w:themeColor="accent1" w:themeShade="80"/>
        </w:rPr>
        <w:t>These questions will typically be written as, “What is the percent composition of (name a compound)?” This is asking you to determine the percentage of the mass of the compound that is made up by each type of element present.</w:t>
      </w:r>
    </w:p>
    <w:p w:rsidR="0066795F" w:rsidRDefault="0066795F"/>
    <w:p w:rsidR="0066795F" w:rsidRDefault="0066795F"/>
    <w:p w:rsidR="0066795F" w:rsidRDefault="0066795F"/>
    <w:p w:rsidR="0066795F" w:rsidRDefault="0066795F"/>
    <w:p w:rsidR="00260BD1" w:rsidRDefault="00260BD1">
      <w:bookmarkStart w:id="0" w:name="_GoBack"/>
      <w:bookmarkEnd w:id="0"/>
    </w:p>
    <w:p w:rsidR="00323CA4" w:rsidRDefault="00323CA4"/>
    <w:p w:rsidR="00323CA4" w:rsidRDefault="00323CA4"/>
    <w:p w:rsidR="00AF77FA" w:rsidRDefault="0066795F" w:rsidP="0066795F">
      <w:pPr>
        <w:pStyle w:val="Heading2"/>
      </w:pPr>
      <w:r>
        <w:lastRenderedPageBreak/>
        <w:t>Percent composition of a molecule:</w:t>
      </w:r>
    </w:p>
    <w:p w:rsidR="00AF77FA" w:rsidRDefault="00AF77FA"/>
    <w:p w:rsidR="00AF77FA" w:rsidRPr="00D07C3D" w:rsidRDefault="00D07C3D" w:rsidP="00D07C3D">
      <w:pPr>
        <w:ind w:left="5760" w:firstLine="720"/>
        <w:rPr>
          <w:sz w:val="70"/>
          <w:szCs w:val="70"/>
        </w:rPr>
      </w:pPr>
      <w:r w:rsidRPr="00D07C3D">
        <w:rPr>
          <w:sz w:val="70"/>
          <w:szCs w:val="70"/>
        </w:rPr>
        <w:t>PCl</w:t>
      </w:r>
      <w:r w:rsidRPr="00D07C3D">
        <w:rPr>
          <w:sz w:val="70"/>
          <w:szCs w:val="70"/>
          <w:vertAlign w:val="subscript"/>
        </w:rPr>
        <w:t>5</w:t>
      </w:r>
    </w:p>
    <w:p w:rsidR="00323CA4" w:rsidRPr="00323CA4" w:rsidRDefault="00323CA4">
      <w:pPr>
        <w:rPr>
          <w:color w:val="244061" w:themeColor="accent1" w:themeShade="80"/>
        </w:rPr>
      </w:pPr>
      <w:r w:rsidRPr="00323CA4">
        <w:rPr>
          <w:color w:val="244061" w:themeColor="accent1" w:themeShade="80"/>
        </w:rPr>
        <w:t>Molar mass of P: 30.97 g/</w:t>
      </w:r>
      <w:proofErr w:type="spellStart"/>
      <w:r w:rsidRPr="00323CA4">
        <w:rPr>
          <w:color w:val="244061" w:themeColor="accent1" w:themeShade="80"/>
        </w:rPr>
        <w:t>mol</w:t>
      </w:r>
      <w:proofErr w:type="spellEnd"/>
    </w:p>
    <w:p w:rsidR="00323CA4" w:rsidRPr="00323CA4" w:rsidRDefault="00323CA4">
      <w:pPr>
        <w:rPr>
          <w:color w:val="244061" w:themeColor="accent1" w:themeShade="80"/>
        </w:rPr>
      </w:pPr>
      <w:r w:rsidRPr="00323CA4">
        <w:rPr>
          <w:color w:val="244061" w:themeColor="accent1" w:themeShade="80"/>
        </w:rPr>
        <w:t>Molar mass of Cl: 35.453 g/</w:t>
      </w:r>
      <w:proofErr w:type="spellStart"/>
      <w:r w:rsidRPr="00323CA4">
        <w:rPr>
          <w:color w:val="244061" w:themeColor="accent1" w:themeShade="80"/>
        </w:rPr>
        <w:t>mol</w:t>
      </w:r>
      <w:proofErr w:type="spellEnd"/>
    </w:p>
    <w:p w:rsidR="00323CA4" w:rsidRPr="00323CA4" w:rsidRDefault="00323CA4">
      <w:pPr>
        <w:rPr>
          <w:color w:val="244061" w:themeColor="accent1" w:themeShade="80"/>
        </w:rPr>
      </w:pPr>
      <w:r w:rsidRPr="00323CA4">
        <w:rPr>
          <w:color w:val="244061" w:themeColor="accent1" w:themeShade="80"/>
        </w:rPr>
        <w:t>Molar mass of PCl</w:t>
      </w:r>
      <w:r w:rsidRPr="00323CA4">
        <w:rPr>
          <w:color w:val="244061" w:themeColor="accent1" w:themeShade="80"/>
          <w:vertAlign w:val="subscript"/>
        </w:rPr>
        <w:t>5</w:t>
      </w:r>
      <w:r w:rsidRPr="00323CA4">
        <w:rPr>
          <w:color w:val="244061" w:themeColor="accent1" w:themeShade="80"/>
        </w:rPr>
        <w:t xml:space="preserve">: </w:t>
      </w:r>
      <w:r w:rsidRPr="00323CA4">
        <w:rPr>
          <w:color w:val="244061" w:themeColor="accent1" w:themeShade="80"/>
        </w:rPr>
        <w:t>30.97 g/</w:t>
      </w:r>
      <w:proofErr w:type="spellStart"/>
      <w:r w:rsidRPr="00323CA4">
        <w:rPr>
          <w:color w:val="244061" w:themeColor="accent1" w:themeShade="80"/>
        </w:rPr>
        <w:t>mol</w:t>
      </w:r>
      <w:proofErr w:type="spellEnd"/>
      <w:r w:rsidRPr="00323CA4">
        <w:rPr>
          <w:color w:val="244061" w:themeColor="accent1" w:themeShade="80"/>
        </w:rPr>
        <w:t xml:space="preserve"> + (5x</w:t>
      </w:r>
      <w:r w:rsidRPr="00323CA4">
        <w:rPr>
          <w:color w:val="244061" w:themeColor="accent1" w:themeShade="80"/>
        </w:rPr>
        <w:t>35.453 g/</w:t>
      </w:r>
      <w:proofErr w:type="spellStart"/>
      <w:r w:rsidRPr="00323CA4">
        <w:rPr>
          <w:color w:val="244061" w:themeColor="accent1" w:themeShade="80"/>
        </w:rPr>
        <w:t>mol</w:t>
      </w:r>
      <w:proofErr w:type="spellEnd"/>
      <w:r w:rsidRPr="00323CA4">
        <w:rPr>
          <w:color w:val="244061" w:themeColor="accent1" w:themeShade="80"/>
        </w:rPr>
        <w:t>) = 208.235 g/</w:t>
      </w:r>
      <w:proofErr w:type="spellStart"/>
      <w:r w:rsidRPr="00323CA4">
        <w:rPr>
          <w:color w:val="244061" w:themeColor="accent1" w:themeShade="80"/>
        </w:rPr>
        <w:t>mol</w:t>
      </w:r>
      <w:proofErr w:type="spellEnd"/>
    </w:p>
    <w:p w:rsidR="00323CA4" w:rsidRPr="00323CA4" w:rsidRDefault="00323CA4">
      <w:pPr>
        <w:rPr>
          <w:color w:val="244061" w:themeColor="accent1" w:themeShade="80"/>
        </w:rPr>
      </w:pPr>
    </w:p>
    <w:p w:rsidR="00323CA4" w:rsidRPr="00323CA4" w:rsidRDefault="00323CA4">
      <w:pPr>
        <w:rPr>
          <w:color w:val="244061" w:themeColor="accent1" w:themeShade="80"/>
        </w:rPr>
      </w:pPr>
    </w:p>
    <w:p w:rsidR="00AF77FA" w:rsidRPr="00323CA4" w:rsidRDefault="00323CA4">
      <w:pPr>
        <w:rPr>
          <w:color w:val="244061" w:themeColor="accent1" w:themeShade="80"/>
        </w:rPr>
      </w:pPr>
      <m:oMathPara>
        <m:oMath>
          <m:r>
            <w:rPr>
              <w:rFonts w:ascii="Cambria Math" w:hAnsi="Cambria Math"/>
              <w:color w:val="244061" w:themeColor="accent1" w:themeShade="80"/>
            </w:rPr>
            <m:t xml:space="preserve">% </m:t>
          </m:r>
          <m:d>
            <m:dPr>
              <m:ctrlPr>
                <w:rPr>
                  <w:rFonts w:ascii="Cambria Math" w:hAnsi="Cambria Math"/>
                  <w:i/>
                  <w:color w:val="244061" w:themeColor="accent1" w:themeShade="80"/>
                </w:rPr>
              </m:ctrlPr>
            </m:dPr>
            <m:e>
              <m:r>
                <w:rPr>
                  <w:rFonts w:ascii="Cambria Math" w:hAnsi="Cambria Math"/>
                  <w:color w:val="244061" w:themeColor="accent1" w:themeShade="80"/>
                </w:rPr>
                <m:t>by mass</m:t>
              </m:r>
            </m:e>
          </m:d>
          <m:r>
            <w:rPr>
              <w:rFonts w:ascii="Cambria Math" w:hAnsi="Cambria Math"/>
              <w:color w:val="244061" w:themeColor="accent1" w:themeShade="80"/>
            </w:rPr>
            <m:t xml:space="preserve"> </m:t>
          </m:r>
          <m:r>
            <w:rPr>
              <w:rFonts w:ascii="Cambria Math" w:hAnsi="Cambria Math"/>
              <w:color w:val="244061" w:themeColor="accent1" w:themeShade="80"/>
            </w:rPr>
            <m:t>P</m:t>
          </m:r>
          <m:r>
            <w:rPr>
              <w:rFonts w:ascii="Cambria Math" w:hAnsi="Cambria Math"/>
              <w:color w:val="244061" w:themeColor="accent1" w:themeShade="80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color w:val="244061" w:themeColor="accent1" w:themeShade="80"/>
                </w:rPr>
              </m:ctrlPr>
            </m:fPr>
            <m:num>
              <m:r>
                <w:rPr>
                  <w:rFonts w:ascii="Cambria Math" w:hAnsi="Cambria Math"/>
                  <w:color w:val="244061" w:themeColor="accent1" w:themeShade="80"/>
                </w:rPr>
                <m:t>30.97 g P</m:t>
              </m:r>
            </m:num>
            <m:den>
              <m:r>
                <w:rPr>
                  <w:rFonts w:ascii="Cambria Math" w:hAnsi="Cambria Math"/>
                  <w:color w:val="244061" w:themeColor="accent1" w:themeShade="80"/>
                </w:rPr>
                <m:t>208.235 g P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244061" w:themeColor="accent1" w:themeShade="8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244061" w:themeColor="accent1" w:themeShade="80"/>
                    </w:rPr>
                    <m:t>Cl</m:t>
                  </m:r>
                </m:e>
                <m:sub>
                  <m:r>
                    <w:rPr>
                      <w:rFonts w:ascii="Cambria Math" w:hAnsi="Cambria Math"/>
                      <w:color w:val="244061" w:themeColor="accent1" w:themeShade="80"/>
                    </w:rPr>
                    <m:t>5</m:t>
                  </m:r>
                </m:sub>
              </m:sSub>
            </m:den>
          </m:f>
          <m:r>
            <w:rPr>
              <w:rFonts w:ascii="Cambria Math" w:hAnsi="Cambria Math"/>
              <w:color w:val="244061" w:themeColor="accent1" w:themeShade="80"/>
            </w:rPr>
            <m:t>×100%</m:t>
          </m:r>
          <m:r>
            <w:rPr>
              <w:rFonts w:ascii="Cambria Math" w:hAnsi="Cambria Math"/>
              <w:color w:val="244061" w:themeColor="accent1" w:themeShade="80"/>
            </w:rPr>
            <m:t>=</m:t>
          </m:r>
          <m:r>
            <w:rPr>
              <w:rFonts w:ascii="Cambria Math" w:hAnsi="Cambria Math"/>
              <w:color w:val="244061" w:themeColor="accent1" w:themeShade="80"/>
            </w:rPr>
            <m:t>14.9 %</m:t>
          </m:r>
        </m:oMath>
      </m:oMathPara>
    </w:p>
    <w:p w:rsidR="00AF77FA" w:rsidRPr="00323CA4" w:rsidRDefault="00AF77FA">
      <w:pPr>
        <w:rPr>
          <w:color w:val="244061" w:themeColor="accent1" w:themeShade="80"/>
        </w:rPr>
      </w:pPr>
    </w:p>
    <w:p w:rsidR="00AF77FA" w:rsidRPr="00323CA4" w:rsidRDefault="00AF77FA">
      <w:pPr>
        <w:rPr>
          <w:color w:val="244061" w:themeColor="accent1" w:themeShade="80"/>
        </w:rPr>
      </w:pPr>
    </w:p>
    <w:p w:rsidR="00D07C3D" w:rsidRPr="00323CA4" w:rsidRDefault="00323CA4">
      <w:pPr>
        <w:rPr>
          <w:color w:val="244061" w:themeColor="accent1" w:themeShade="80"/>
        </w:rPr>
      </w:pPr>
      <m:oMathPara>
        <m:oMath>
          <m:r>
            <w:rPr>
              <w:rFonts w:ascii="Cambria Math" w:hAnsi="Cambria Math"/>
              <w:color w:val="244061" w:themeColor="accent1" w:themeShade="80"/>
            </w:rPr>
            <m:t xml:space="preserve">% </m:t>
          </m:r>
          <m:d>
            <m:dPr>
              <m:ctrlPr>
                <w:rPr>
                  <w:rFonts w:ascii="Cambria Math" w:hAnsi="Cambria Math"/>
                  <w:i/>
                  <w:color w:val="244061" w:themeColor="accent1" w:themeShade="80"/>
                </w:rPr>
              </m:ctrlPr>
            </m:dPr>
            <m:e>
              <m:r>
                <w:rPr>
                  <w:rFonts w:ascii="Cambria Math" w:hAnsi="Cambria Math"/>
                  <w:color w:val="244061" w:themeColor="accent1" w:themeShade="80"/>
                </w:rPr>
                <m:t>by mass</m:t>
              </m:r>
            </m:e>
          </m:d>
          <m:r>
            <w:rPr>
              <w:rFonts w:ascii="Cambria Math" w:hAnsi="Cambria Math"/>
              <w:color w:val="244061" w:themeColor="accent1" w:themeShade="80"/>
            </w:rPr>
            <m:t xml:space="preserve"> </m:t>
          </m:r>
          <m:r>
            <w:rPr>
              <w:rFonts w:ascii="Cambria Math" w:hAnsi="Cambria Math"/>
              <w:color w:val="244061" w:themeColor="accent1" w:themeShade="80"/>
            </w:rPr>
            <m:t>Cl</m:t>
          </m:r>
          <m:r>
            <w:rPr>
              <w:rFonts w:ascii="Cambria Math" w:hAnsi="Cambria Math"/>
              <w:color w:val="244061" w:themeColor="accent1" w:themeShade="80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color w:val="244061" w:themeColor="accent1" w:themeShade="80"/>
                </w:rPr>
              </m:ctrlPr>
            </m:fPr>
            <m:num>
              <m:r>
                <w:rPr>
                  <w:rFonts w:ascii="Cambria Math" w:hAnsi="Cambria Math"/>
                  <w:color w:val="244061" w:themeColor="accent1" w:themeShade="80"/>
                </w:rPr>
                <m:t>5(</m:t>
              </m:r>
              <m:r>
                <w:rPr>
                  <w:rFonts w:ascii="Cambria Math" w:hAnsi="Cambria Math"/>
                  <w:color w:val="244061" w:themeColor="accent1" w:themeShade="80"/>
                </w:rPr>
                <m:t>3</m:t>
              </m:r>
              <m:r>
                <w:rPr>
                  <w:rFonts w:ascii="Cambria Math" w:hAnsi="Cambria Math"/>
                  <w:color w:val="244061" w:themeColor="accent1" w:themeShade="80"/>
                </w:rPr>
                <m:t>5.453</m:t>
              </m:r>
              <m:r>
                <w:rPr>
                  <w:rFonts w:ascii="Cambria Math" w:hAnsi="Cambria Math"/>
                  <w:color w:val="244061" w:themeColor="accent1" w:themeShade="80"/>
                </w:rPr>
                <m:t xml:space="preserve"> g </m:t>
              </m:r>
              <m:r>
                <w:rPr>
                  <w:rFonts w:ascii="Cambria Math" w:hAnsi="Cambria Math"/>
                  <w:color w:val="244061" w:themeColor="accent1" w:themeShade="80"/>
                </w:rPr>
                <m:t>Cl</m:t>
              </m:r>
              <m:r>
                <w:rPr>
                  <w:rFonts w:ascii="Cambria Math" w:hAnsi="Cambria Math"/>
                  <w:color w:val="244061" w:themeColor="accent1" w:themeShade="80"/>
                </w:rPr>
                <m:t>)</m:t>
              </m:r>
            </m:num>
            <m:den>
              <m:r>
                <w:rPr>
                  <w:rFonts w:ascii="Cambria Math" w:hAnsi="Cambria Math"/>
                  <w:color w:val="244061" w:themeColor="accent1" w:themeShade="80"/>
                </w:rPr>
                <m:t>208.235 g P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244061" w:themeColor="accent1" w:themeShade="8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244061" w:themeColor="accent1" w:themeShade="80"/>
                    </w:rPr>
                    <m:t>Cl</m:t>
                  </m:r>
                </m:e>
                <m:sub>
                  <m:r>
                    <w:rPr>
                      <w:rFonts w:ascii="Cambria Math" w:hAnsi="Cambria Math"/>
                      <w:color w:val="244061" w:themeColor="accent1" w:themeShade="80"/>
                    </w:rPr>
                    <m:t>5</m:t>
                  </m:r>
                </m:sub>
              </m:sSub>
            </m:den>
          </m:f>
          <m:r>
            <w:rPr>
              <w:rFonts w:ascii="Cambria Math" w:hAnsi="Cambria Math"/>
              <w:color w:val="244061" w:themeColor="accent1" w:themeShade="80"/>
            </w:rPr>
            <m:t>×100%=</m:t>
          </m:r>
          <m:r>
            <w:rPr>
              <w:rFonts w:ascii="Cambria Math" w:hAnsi="Cambria Math"/>
              <w:color w:val="244061" w:themeColor="accent1" w:themeShade="80"/>
            </w:rPr>
            <m:t>85.1</m:t>
          </m:r>
          <m:r>
            <w:rPr>
              <w:rFonts w:ascii="Cambria Math" w:hAnsi="Cambria Math"/>
              <w:color w:val="244061" w:themeColor="accent1" w:themeShade="80"/>
            </w:rPr>
            <m:t xml:space="preserve"> %</m:t>
          </m:r>
          <m:r>
            <w:rPr>
              <w:rFonts w:ascii="Cambria Math" w:hAnsi="Cambria Math"/>
              <w:color w:val="244061" w:themeColor="accent1" w:themeShade="80"/>
            </w:rPr>
            <m:t xml:space="preserve"> OR just do 100%-14.9%=85.1% Cl</m:t>
          </m:r>
        </m:oMath>
      </m:oMathPara>
    </w:p>
    <w:p w:rsidR="00D07C3D" w:rsidRDefault="00D07C3D"/>
    <w:p w:rsidR="00260BD1" w:rsidRDefault="00260BD1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57"/>
        <w:gridCol w:w="1762"/>
        <w:gridCol w:w="1359"/>
        <w:gridCol w:w="2070"/>
        <w:gridCol w:w="3780"/>
        <w:gridCol w:w="4788"/>
      </w:tblGrid>
      <w:tr w:rsidR="00D07C3D" w:rsidTr="007020F0">
        <w:trPr>
          <w:trHeight w:val="350"/>
        </w:trPr>
        <w:tc>
          <w:tcPr>
            <w:tcW w:w="293" w:type="pct"/>
          </w:tcPr>
          <w:p w:rsidR="00D07C3D" w:rsidRDefault="00D07C3D" w:rsidP="00AF77FA">
            <w:pPr>
              <w:jc w:val="center"/>
            </w:pPr>
          </w:p>
        </w:tc>
        <w:tc>
          <w:tcPr>
            <w:tcW w:w="603" w:type="pct"/>
          </w:tcPr>
          <w:p w:rsidR="00D07C3D" w:rsidRDefault="00D07C3D" w:rsidP="00AF77FA">
            <w:pPr>
              <w:jc w:val="center"/>
            </w:pPr>
            <w:r>
              <w:t>Chemical Name</w:t>
            </w:r>
          </w:p>
        </w:tc>
        <w:tc>
          <w:tcPr>
            <w:tcW w:w="465" w:type="pct"/>
          </w:tcPr>
          <w:p w:rsidR="00D07C3D" w:rsidRDefault="00D07C3D" w:rsidP="00AF77FA">
            <w:pPr>
              <w:jc w:val="center"/>
            </w:pPr>
            <w:r>
              <w:t>Drawing</w:t>
            </w:r>
          </w:p>
        </w:tc>
        <w:tc>
          <w:tcPr>
            <w:tcW w:w="708" w:type="pct"/>
          </w:tcPr>
          <w:p w:rsidR="00D07C3D" w:rsidRDefault="00D07C3D" w:rsidP="00AF77FA">
            <w:pPr>
              <w:jc w:val="center"/>
            </w:pPr>
            <w:r>
              <w:t xml:space="preserve">Mole fraction </w:t>
            </w:r>
          </w:p>
          <w:p w:rsidR="00D07C3D" w:rsidRPr="00D07C3D" w:rsidRDefault="00D07C3D" w:rsidP="00AF77FA">
            <w:pPr>
              <w:jc w:val="center"/>
              <w:rPr>
                <w:sz w:val="20"/>
                <w:szCs w:val="20"/>
              </w:rPr>
            </w:pPr>
            <w:r w:rsidRPr="00D07C3D">
              <w:rPr>
                <w:sz w:val="20"/>
                <w:szCs w:val="20"/>
              </w:rPr>
              <w:t>for each element</w:t>
            </w:r>
          </w:p>
        </w:tc>
        <w:tc>
          <w:tcPr>
            <w:tcW w:w="1293" w:type="pct"/>
          </w:tcPr>
          <w:p w:rsidR="00D07C3D" w:rsidRDefault="00D07C3D" w:rsidP="00AF77FA">
            <w:pPr>
              <w:jc w:val="center"/>
            </w:pPr>
            <w:r>
              <w:t xml:space="preserve">Molar Mass </w:t>
            </w:r>
          </w:p>
          <w:p w:rsidR="00D07C3D" w:rsidRPr="00D07C3D" w:rsidRDefault="00D07C3D" w:rsidP="00AF77FA">
            <w:pPr>
              <w:jc w:val="center"/>
              <w:rPr>
                <w:sz w:val="20"/>
                <w:szCs w:val="20"/>
              </w:rPr>
            </w:pPr>
            <w:r w:rsidRPr="00D07C3D">
              <w:rPr>
                <w:sz w:val="20"/>
                <w:szCs w:val="20"/>
              </w:rPr>
              <w:t>for each element</w:t>
            </w:r>
          </w:p>
        </w:tc>
        <w:tc>
          <w:tcPr>
            <w:tcW w:w="1638" w:type="pct"/>
          </w:tcPr>
          <w:p w:rsidR="00D07C3D" w:rsidRDefault="00D07C3D" w:rsidP="00AF77FA">
            <w:pPr>
              <w:jc w:val="center"/>
            </w:pPr>
            <w:r>
              <w:t>Percent composition</w:t>
            </w:r>
          </w:p>
          <w:p w:rsidR="00D07C3D" w:rsidRPr="00D07C3D" w:rsidRDefault="00D07C3D" w:rsidP="00AF7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each element</w:t>
            </w:r>
          </w:p>
        </w:tc>
      </w:tr>
      <w:tr w:rsidR="00E661DA" w:rsidTr="007020F0">
        <w:trPr>
          <w:trHeight w:val="1745"/>
        </w:trPr>
        <w:tc>
          <w:tcPr>
            <w:tcW w:w="293" w:type="pct"/>
            <w:vAlign w:val="center"/>
          </w:tcPr>
          <w:p w:rsidR="00D07C3D" w:rsidRPr="00912EED" w:rsidRDefault="00D07C3D" w:rsidP="00AF77FA">
            <w:pPr>
              <w:jc w:val="center"/>
            </w:pPr>
            <w:proofErr w:type="spellStart"/>
            <w:r>
              <w:t>NaCl</w:t>
            </w:r>
            <w:proofErr w:type="spellEnd"/>
          </w:p>
        </w:tc>
        <w:tc>
          <w:tcPr>
            <w:tcW w:w="603" w:type="pct"/>
          </w:tcPr>
          <w:p w:rsidR="00D07C3D" w:rsidRDefault="00323CA4" w:rsidP="00FC3751">
            <w:r>
              <w:t>Sodium chloride</w:t>
            </w:r>
          </w:p>
        </w:tc>
        <w:tc>
          <w:tcPr>
            <w:tcW w:w="465" w:type="pct"/>
          </w:tcPr>
          <w:p w:rsidR="00D07C3D" w:rsidRDefault="00D07C3D" w:rsidP="00FC3751"/>
          <w:p w:rsidR="00D07C3D" w:rsidRDefault="00323CA4" w:rsidP="00FC3751">
            <w:r>
              <w:t>X *</w:t>
            </w:r>
          </w:p>
          <w:p w:rsidR="00D07C3D" w:rsidRDefault="00D07C3D" w:rsidP="00FC3751"/>
          <w:p w:rsidR="00D07C3D" w:rsidRDefault="00D07C3D" w:rsidP="00FC3751"/>
          <w:p w:rsidR="00D07C3D" w:rsidRDefault="00D07C3D" w:rsidP="00FC3751"/>
          <w:p w:rsidR="00D07C3D" w:rsidRDefault="00D07C3D" w:rsidP="00FC3751"/>
        </w:tc>
        <w:tc>
          <w:tcPr>
            <w:tcW w:w="708" w:type="pct"/>
          </w:tcPr>
          <w:p w:rsidR="00D07C3D" w:rsidRDefault="00323CA4" w:rsidP="00FC3751">
            <w:r>
              <w:t xml:space="preserve">1 </w:t>
            </w:r>
            <w:proofErr w:type="spellStart"/>
            <w:r>
              <w:t>mol</w:t>
            </w:r>
            <w:proofErr w:type="spellEnd"/>
            <w:r>
              <w:t xml:space="preserve"> Na: 1 </w:t>
            </w:r>
            <w:proofErr w:type="spellStart"/>
            <w:r>
              <w:t>mol</w:t>
            </w:r>
            <w:proofErr w:type="spellEnd"/>
            <w:r>
              <w:t xml:space="preserve"> Cl</w:t>
            </w:r>
          </w:p>
        </w:tc>
        <w:tc>
          <w:tcPr>
            <w:tcW w:w="1293" w:type="pct"/>
          </w:tcPr>
          <w:p w:rsidR="00323CA4" w:rsidRPr="00323CA4" w:rsidRDefault="00323CA4" w:rsidP="00323CA4">
            <w:pPr>
              <w:rPr>
                <w:color w:val="244061" w:themeColor="accent1" w:themeShade="80"/>
              </w:rPr>
            </w:pPr>
            <w:r w:rsidRPr="00323CA4">
              <w:rPr>
                <w:color w:val="244061" w:themeColor="accent1" w:themeShade="80"/>
              </w:rPr>
              <w:t xml:space="preserve">Molar mass of </w:t>
            </w:r>
            <w:r>
              <w:rPr>
                <w:color w:val="244061" w:themeColor="accent1" w:themeShade="80"/>
              </w:rPr>
              <w:t>Na</w:t>
            </w:r>
            <w:r w:rsidRPr="00323CA4">
              <w:rPr>
                <w:color w:val="244061" w:themeColor="accent1" w:themeShade="80"/>
              </w:rPr>
              <w:t xml:space="preserve">: </w:t>
            </w:r>
            <w:r>
              <w:rPr>
                <w:color w:val="244061" w:themeColor="accent1" w:themeShade="80"/>
              </w:rPr>
              <w:t>22.99</w:t>
            </w:r>
            <w:r w:rsidRPr="00323CA4">
              <w:rPr>
                <w:color w:val="244061" w:themeColor="accent1" w:themeShade="80"/>
              </w:rPr>
              <w:t xml:space="preserve"> g/</w:t>
            </w:r>
            <w:proofErr w:type="spellStart"/>
            <w:r w:rsidRPr="00323CA4">
              <w:rPr>
                <w:color w:val="244061" w:themeColor="accent1" w:themeShade="80"/>
              </w:rPr>
              <w:t>mol</w:t>
            </w:r>
            <w:proofErr w:type="spellEnd"/>
          </w:p>
          <w:p w:rsidR="00323CA4" w:rsidRPr="00323CA4" w:rsidRDefault="00323CA4" w:rsidP="00323CA4">
            <w:pPr>
              <w:rPr>
                <w:color w:val="244061" w:themeColor="accent1" w:themeShade="80"/>
              </w:rPr>
            </w:pPr>
            <w:r w:rsidRPr="00323CA4">
              <w:rPr>
                <w:color w:val="244061" w:themeColor="accent1" w:themeShade="80"/>
              </w:rPr>
              <w:t>Molar mass of Cl: 35.453 g/</w:t>
            </w:r>
            <w:proofErr w:type="spellStart"/>
            <w:r w:rsidRPr="00323CA4">
              <w:rPr>
                <w:color w:val="244061" w:themeColor="accent1" w:themeShade="80"/>
              </w:rPr>
              <w:t>mol</w:t>
            </w:r>
            <w:proofErr w:type="spellEnd"/>
          </w:p>
          <w:p w:rsidR="00323CA4" w:rsidRPr="00323CA4" w:rsidRDefault="00323CA4" w:rsidP="00323CA4">
            <w:pPr>
              <w:rPr>
                <w:color w:val="244061" w:themeColor="accent1" w:themeShade="80"/>
              </w:rPr>
            </w:pPr>
            <w:r w:rsidRPr="00323CA4">
              <w:rPr>
                <w:color w:val="244061" w:themeColor="accent1" w:themeShade="80"/>
              </w:rPr>
              <w:t xml:space="preserve">Molar </w:t>
            </w:r>
            <w:r>
              <w:rPr>
                <w:color w:val="244061" w:themeColor="accent1" w:themeShade="80"/>
              </w:rPr>
              <w:t xml:space="preserve">mass of </w:t>
            </w:r>
            <w:proofErr w:type="spellStart"/>
            <w:r>
              <w:rPr>
                <w:color w:val="244061" w:themeColor="accent1" w:themeShade="80"/>
              </w:rPr>
              <w:t>Na</w:t>
            </w:r>
            <w:r w:rsidRPr="00323CA4">
              <w:rPr>
                <w:color w:val="244061" w:themeColor="accent1" w:themeShade="80"/>
              </w:rPr>
              <w:t>Cl</w:t>
            </w:r>
            <w:proofErr w:type="spellEnd"/>
            <w:r w:rsidRPr="00323CA4">
              <w:rPr>
                <w:color w:val="244061" w:themeColor="accent1" w:themeShade="80"/>
              </w:rPr>
              <w:t xml:space="preserve">: </w:t>
            </w:r>
            <w:r w:rsidR="007020F0">
              <w:rPr>
                <w:color w:val="244061" w:themeColor="accent1" w:themeShade="80"/>
              </w:rPr>
              <w:t xml:space="preserve">58.44 </w:t>
            </w:r>
            <w:r w:rsidRPr="00323CA4">
              <w:rPr>
                <w:color w:val="244061" w:themeColor="accent1" w:themeShade="80"/>
              </w:rPr>
              <w:t>g/</w:t>
            </w:r>
            <w:proofErr w:type="spellStart"/>
            <w:r w:rsidRPr="00323CA4">
              <w:rPr>
                <w:color w:val="244061" w:themeColor="accent1" w:themeShade="80"/>
              </w:rPr>
              <w:t>mol</w:t>
            </w:r>
            <w:proofErr w:type="spellEnd"/>
          </w:p>
          <w:p w:rsidR="00D07C3D" w:rsidRDefault="00D07C3D" w:rsidP="00FC3751"/>
        </w:tc>
        <w:tc>
          <w:tcPr>
            <w:tcW w:w="1638" w:type="pct"/>
          </w:tcPr>
          <w:p w:rsidR="007020F0" w:rsidRPr="00323CA4" w:rsidRDefault="007020F0" w:rsidP="007020F0">
            <w:pPr>
              <w:rPr>
                <w:color w:val="244061" w:themeColor="accent1" w:themeShade="80"/>
              </w:rPr>
            </w:pPr>
            <m:oMathPara>
              <m:oMath>
                <m:r>
                  <w:rPr>
                    <w:rFonts w:ascii="Cambria Math" w:hAnsi="Cambria Math"/>
                    <w:color w:val="244061" w:themeColor="accent1" w:themeShade="80"/>
                  </w:rPr>
                  <m:t xml:space="preserve">%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244061" w:themeColor="accent1" w:themeShade="8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244061" w:themeColor="accent1" w:themeShade="80"/>
                      </w:rPr>
                      <m:t>by mass</m:t>
                    </m:r>
                  </m:e>
                </m:d>
                <m:r>
                  <w:rPr>
                    <w:rFonts w:ascii="Cambria Math" w:hAnsi="Cambria Math"/>
                    <w:color w:val="244061" w:themeColor="accent1" w:themeShade="80"/>
                  </w:rPr>
                  <m:t xml:space="preserve"> </m:t>
                </m:r>
                <m:r>
                  <w:rPr>
                    <w:rFonts w:ascii="Cambria Math" w:hAnsi="Cambria Math"/>
                    <w:color w:val="244061" w:themeColor="accent1" w:themeShade="80"/>
                  </w:rPr>
                  <m:t>Na</m:t>
                </m:r>
                <m:r>
                  <w:rPr>
                    <w:rFonts w:ascii="Cambria Math" w:hAnsi="Cambria Math"/>
                    <w:color w:val="244061" w:themeColor="accent1" w:themeShade="80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44061" w:themeColor="accent1" w:themeShade="8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244061" w:themeColor="accent1" w:themeShade="80"/>
                      </w:rPr>
                      <m:t>22.99 g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244061" w:themeColor="accent1" w:themeShade="80"/>
                      </w:rPr>
                      <m:t xml:space="preserve"> Na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244061" w:themeColor="accent1" w:themeShade="80"/>
                      </w:rPr>
                      <m:t>58.44 g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244061" w:themeColor="accent1" w:themeShade="80"/>
                      </w:rPr>
                      <m:t xml:space="preserve"> NaCl</m:t>
                    </m:r>
                  </m:den>
                </m:f>
                <m:r>
                  <w:rPr>
                    <w:rFonts w:ascii="Cambria Math" w:hAnsi="Cambria Math"/>
                    <w:color w:val="244061" w:themeColor="accent1" w:themeShade="80"/>
                  </w:rPr>
                  <m:t>×100%=</m:t>
                </m:r>
                <m:r>
                  <w:rPr>
                    <w:rFonts w:ascii="Cambria Math" w:hAnsi="Cambria Math"/>
                    <w:color w:val="244061" w:themeColor="accent1" w:themeShade="80"/>
                  </w:rPr>
                  <m:t>39.3</m:t>
                </m:r>
                <m:r>
                  <w:rPr>
                    <w:rFonts w:ascii="Cambria Math" w:hAnsi="Cambria Math"/>
                    <w:color w:val="244061" w:themeColor="accent1" w:themeShade="80"/>
                  </w:rPr>
                  <m:t xml:space="preserve"> %</m:t>
                </m:r>
                <m:r>
                  <w:rPr>
                    <w:rFonts w:ascii="Cambria Math" w:hAnsi="Cambria Math"/>
                    <w:color w:val="244061" w:themeColor="accent1" w:themeShade="80"/>
                  </w:rPr>
                  <m:t xml:space="preserve"> Na</m:t>
                </m:r>
              </m:oMath>
            </m:oMathPara>
          </w:p>
          <w:p w:rsidR="00D07C3D" w:rsidRDefault="007020F0" w:rsidP="007020F0">
            <m:oMathPara>
              <m:oMath>
                <m:r>
                  <w:rPr>
                    <w:rFonts w:ascii="Cambria Math" w:hAnsi="Cambria Math"/>
                    <w:color w:val="244061" w:themeColor="accent1" w:themeShade="80"/>
                  </w:rPr>
                  <m:t xml:space="preserve">%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244061" w:themeColor="accent1" w:themeShade="8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244061" w:themeColor="accent1" w:themeShade="80"/>
                      </w:rPr>
                      <m:t>by mass</m:t>
                    </m:r>
                  </m:e>
                </m:d>
                <m:r>
                  <w:rPr>
                    <w:rFonts w:ascii="Cambria Math" w:hAnsi="Cambria Math"/>
                    <w:color w:val="244061" w:themeColor="accent1" w:themeShade="80"/>
                  </w:rPr>
                  <m:t xml:space="preserve"> Cl=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44061" w:themeColor="accent1" w:themeShade="8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44061" w:themeColor="accent1" w:themeShade="80"/>
                      </w:rPr>
                      <m:t>35.453 g Cl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244061" w:themeColor="accent1" w:themeShade="80"/>
                      </w:rPr>
                      <m:t>58.44 g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244061" w:themeColor="accent1" w:themeShade="80"/>
                      </w:rPr>
                      <m:t xml:space="preserve"> NaCl</m:t>
                    </m:r>
                  </m:den>
                </m:f>
                <m:r>
                  <w:rPr>
                    <w:rFonts w:ascii="Cambria Math" w:hAnsi="Cambria Math"/>
                    <w:color w:val="244061" w:themeColor="accent1" w:themeShade="80"/>
                  </w:rPr>
                  <m:t>×100%=</m:t>
                </m:r>
                <m:r>
                  <w:rPr>
                    <w:rFonts w:ascii="Cambria Math" w:hAnsi="Cambria Math"/>
                    <w:color w:val="244061" w:themeColor="accent1" w:themeShade="80"/>
                  </w:rPr>
                  <m:t>60.7</m:t>
                </m:r>
                <m:r>
                  <w:rPr>
                    <w:rFonts w:ascii="Cambria Math" w:hAnsi="Cambria Math"/>
                    <w:color w:val="244061" w:themeColor="accent1" w:themeShade="80"/>
                  </w:rPr>
                  <m:t xml:space="preserve"> %</m:t>
                </m:r>
                <m:r>
                  <w:rPr>
                    <w:rFonts w:ascii="Cambria Math" w:hAnsi="Cambria Math"/>
                    <w:color w:val="244061" w:themeColor="accent1" w:themeShade="80"/>
                  </w:rPr>
                  <m:t xml:space="preserve"> Cl</m:t>
                </m:r>
              </m:oMath>
            </m:oMathPara>
          </w:p>
        </w:tc>
      </w:tr>
      <w:tr w:rsidR="00D07C3D" w:rsidTr="007020F0">
        <w:tc>
          <w:tcPr>
            <w:tcW w:w="293" w:type="pct"/>
            <w:vAlign w:val="center"/>
          </w:tcPr>
          <w:p w:rsidR="00D07C3D" w:rsidRDefault="00D07C3D" w:rsidP="00AF77FA">
            <w:pPr>
              <w:jc w:val="center"/>
            </w:pPr>
            <w:r>
              <w:t>FeSO</w:t>
            </w:r>
            <w:r>
              <w:rPr>
                <w:vertAlign w:val="subscript"/>
              </w:rPr>
              <w:t>4</w:t>
            </w:r>
          </w:p>
        </w:tc>
        <w:tc>
          <w:tcPr>
            <w:tcW w:w="603" w:type="pct"/>
          </w:tcPr>
          <w:p w:rsidR="00D07C3D" w:rsidRDefault="00323CA4" w:rsidP="00FC3751">
            <w:r>
              <w:t>Iron (II) sulfate</w:t>
            </w:r>
          </w:p>
        </w:tc>
        <w:tc>
          <w:tcPr>
            <w:tcW w:w="465" w:type="pct"/>
          </w:tcPr>
          <w:p w:rsidR="00D07C3D" w:rsidRDefault="00D07C3D" w:rsidP="00FC3751"/>
          <w:p w:rsidR="00D07C3D" w:rsidRDefault="00323CA4" w:rsidP="00FC3751">
            <w:r>
              <w:t>X $ # # # #</w:t>
            </w:r>
          </w:p>
          <w:p w:rsidR="00D07C3D" w:rsidRDefault="00D07C3D" w:rsidP="00FC3751"/>
          <w:p w:rsidR="00D07C3D" w:rsidRDefault="00D07C3D" w:rsidP="00FC3751"/>
          <w:p w:rsidR="00D07C3D" w:rsidRDefault="00D07C3D" w:rsidP="00FC3751"/>
          <w:p w:rsidR="00D07C3D" w:rsidRDefault="00D07C3D" w:rsidP="00FC3751"/>
          <w:p w:rsidR="00D07C3D" w:rsidRDefault="00D07C3D" w:rsidP="00FC3751"/>
        </w:tc>
        <w:tc>
          <w:tcPr>
            <w:tcW w:w="708" w:type="pct"/>
          </w:tcPr>
          <w:p w:rsidR="00D07C3D" w:rsidRDefault="00323CA4" w:rsidP="00323CA4">
            <w:r>
              <w:t xml:space="preserve">1 </w:t>
            </w:r>
            <w:proofErr w:type="spellStart"/>
            <w:r>
              <w:t>mol</w:t>
            </w:r>
            <w:proofErr w:type="spellEnd"/>
            <w:r>
              <w:t xml:space="preserve"> </w:t>
            </w:r>
            <w:r>
              <w:t>Fe</w:t>
            </w:r>
            <w:r>
              <w:t xml:space="preserve">: 1 </w:t>
            </w:r>
            <w:proofErr w:type="spellStart"/>
            <w:r>
              <w:t>mol</w:t>
            </w:r>
            <w:proofErr w:type="spellEnd"/>
            <w:r>
              <w:t xml:space="preserve"> </w:t>
            </w:r>
            <w:r>
              <w:t xml:space="preserve">S: 4 </w:t>
            </w:r>
            <w:proofErr w:type="spellStart"/>
            <w:r>
              <w:t>mol</w:t>
            </w:r>
            <w:proofErr w:type="spellEnd"/>
            <w:r>
              <w:t xml:space="preserve"> O</w:t>
            </w:r>
          </w:p>
        </w:tc>
        <w:tc>
          <w:tcPr>
            <w:tcW w:w="1293" w:type="pct"/>
          </w:tcPr>
          <w:p w:rsidR="00323CA4" w:rsidRPr="00323CA4" w:rsidRDefault="00323CA4" w:rsidP="00323CA4">
            <w:pPr>
              <w:rPr>
                <w:color w:val="244061" w:themeColor="accent1" w:themeShade="80"/>
              </w:rPr>
            </w:pPr>
            <w:r w:rsidRPr="00323CA4">
              <w:rPr>
                <w:color w:val="244061" w:themeColor="accent1" w:themeShade="80"/>
              </w:rPr>
              <w:t xml:space="preserve">Molar mass of </w:t>
            </w:r>
            <w:r>
              <w:rPr>
                <w:color w:val="244061" w:themeColor="accent1" w:themeShade="80"/>
              </w:rPr>
              <w:t xml:space="preserve">Fe: 55.85 </w:t>
            </w:r>
            <w:r w:rsidRPr="00323CA4">
              <w:rPr>
                <w:color w:val="244061" w:themeColor="accent1" w:themeShade="80"/>
              </w:rPr>
              <w:t>g/</w:t>
            </w:r>
            <w:proofErr w:type="spellStart"/>
            <w:r w:rsidRPr="00323CA4">
              <w:rPr>
                <w:color w:val="244061" w:themeColor="accent1" w:themeShade="80"/>
              </w:rPr>
              <w:t>mol</w:t>
            </w:r>
            <w:proofErr w:type="spellEnd"/>
          </w:p>
          <w:p w:rsidR="00323CA4" w:rsidRPr="00323CA4" w:rsidRDefault="00323CA4" w:rsidP="00323CA4">
            <w:pPr>
              <w:rPr>
                <w:color w:val="244061" w:themeColor="accent1" w:themeShade="80"/>
              </w:rPr>
            </w:pPr>
            <w:r w:rsidRPr="00323CA4">
              <w:rPr>
                <w:color w:val="244061" w:themeColor="accent1" w:themeShade="80"/>
              </w:rPr>
              <w:t xml:space="preserve">Molar mass of </w:t>
            </w:r>
            <w:r>
              <w:rPr>
                <w:color w:val="244061" w:themeColor="accent1" w:themeShade="80"/>
              </w:rPr>
              <w:t>S</w:t>
            </w:r>
            <w:r w:rsidRPr="00323CA4">
              <w:rPr>
                <w:color w:val="244061" w:themeColor="accent1" w:themeShade="80"/>
              </w:rPr>
              <w:t xml:space="preserve">: </w:t>
            </w:r>
            <w:r>
              <w:rPr>
                <w:color w:val="244061" w:themeColor="accent1" w:themeShade="80"/>
              </w:rPr>
              <w:t>32.07</w:t>
            </w:r>
            <w:r w:rsidRPr="00323CA4">
              <w:rPr>
                <w:color w:val="244061" w:themeColor="accent1" w:themeShade="80"/>
              </w:rPr>
              <w:t xml:space="preserve"> g/</w:t>
            </w:r>
            <w:proofErr w:type="spellStart"/>
            <w:r w:rsidRPr="00323CA4">
              <w:rPr>
                <w:color w:val="244061" w:themeColor="accent1" w:themeShade="80"/>
              </w:rPr>
              <w:t>mol</w:t>
            </w:r>
            <w:proofErr w:type="spellEnd"/>
          </w:p>
          <w:p w:rsidR="00323CA4" w:rsidRDefault="00323CA4" w:rsidP="00323CA4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Molar mass of O: 15.9994 g/</w:t>
            </w:r>
            <w:proofErr w:type="spellStart"/>
            <w:r>
              <w:rPr>
                <w:color w:val="244061" w:themeColor="accent1" w:themeShade="80"/>
              </w:rPr>
              <w:t>mol</w:t>
            </w:r>
            <w:proofErr w:type="spellEnd"/>
          </w:p>
          <w:p w:rsidR="00D07C3D" w:rsidRPr="00323CA4" w:rsidRDefault="00323CA4" w:rsidP="00323CA4">
            <w:pPr>
              <w:rPr>
                <w:color w:val="244061" w:themeColor="accent1" w:themeShade="80"/>
              </w:rPr>
            </w:pPr>
            <w:r w:rsidRPr="00323CA4">
              <w:rPr>
                <w:color w:val="244061" w:themeColor="accent1" w:themeShade="80"/>
              </w:rPr>
              <w:t xml:space="preserve">Molar mass of </w:t>
            </w:r>
            <w:r>
              <w:rPr>
                <w:color w:val="244061" w:themeColor="accent1" w:themeShade="80"/>
              </w:rPr>
              <w:t>FeSO</w:t>
            </w:r>
            <w:r>
              <w:rPr>
                <w:color w:val="244061" w:themeColor="accent1" w:themeShade="80"/>
                <w:vertAlign w:val="subscript"/>
              </w:rPr>
              <w:t>4</w:t>
            </w:r>
            <w:r w:rsidRPr="00323CA4">
              <w:rPr>
                <w:color w:val="244061" w:themeColor="accent1" w:themeShade="80"/>
              </w:rPr>
              <w:t xml:space="preserve">: </w:t>
            </w:r>
            <w:r>
              <w:rPr>
                <w:color w:val="244061" w:themeColor="accent1" w:themeShade="80"/>
              </w:rPr>
              <w:t>151.92 g/</w:t>
            </w:r>
            <w:proofErr w:type="spellStart"/>
            <w:r>
              <w:rPr>
                <w:color w:val="244061" w:themeColor="accent1" w:themeShade="80"/>
              </w:rPr>
              <w:t>mol</w:t>
            </w:r>
            <w:proofErr w:type="spellEnd"/>
          </w:p>
        </w:tc>
        <w:tc>
          <w:tcPr>
            <w:tcW w:w="1638" w:type="pct"/>
          </w:tcPr>
          <w:p w:rsidR="007020F0" w:rsidRPr="00323CA4" w:rsidRDefault="007020F0" w:rsidP="007020F0">
            <w:pPr>
              <w:rPr>
                <w:color w:val="244061" w:themeColor="accent1" w:themeShade="80"/>
              </w:rPr>
            </w:pPr>
            <m:oMathPara>
              <m:oMath>
                <m:r>
                  <w:rPr>
                    <w:rFonts w:ascii="Cambria Math" w:hAnsi="Cambria Math"/>
                    <w:color w:val="244061" w:themeColor="accent1" w:themeShade="80"/>
                  </w:rPr>
                  <m:t xml:space="preserve">%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244061" w:themeColor="accent1" w:themeShade="8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244061" w:themeColor="accent1" w:themeShade="80"/>
                      </w:rPr>
                      <m:t>by mass</m:t>
                    </m:r>
                  </m:e>
                </m:d>
                <m:r>
                  <w:rPr>
                    <w:rFonts w:ascii="Cambria Math" w:hAnsi="Cambria Math"/>
                    <w:color w:val="244061" w:themeColor="accent1" w:themeShade="80"/>
                  </w:rPr>
                  <m:t xml:space="preserve"> </m:t>
                </m:r>
                <m:r>
                  <w:rPr>
                    <w:rFonts w:ascii="Cambria Math" w:hAnsi="Cambria Math"/>
                    <w:color w:val="244061" w:themeColor="accent1" w:themeShade="80"/>
                  </w:rPr>
                  <m:t>Fe</m:t>
                </m:r>
                <m:r>
                  <w:rPr>
                    <w:rFonts w:ascii="Cambria Math" w:hAnsi="Cambria Math"/>
                    <w:color w:val="244061" w:themeColor="accent1" w:themeShade="80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44061" w:themeColor="accent1" w:themeShade="8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244061" w:themeColor="accent1" w:themeShade="80"/>
                      </w:rPr>
                      <m:t>55.85 g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244061" w:themeColor="accent1" w:themeShade="80"/>
                      </w:rPr>
                      <m:t xml:space="preserve"> Fe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244061" w:themeColor="accent1" w:themeShade="80"/>
                      </w:rPr>
                      <m:t>151.92 g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244061" w:themeColor="accent1" w:themeShade="80"/>
                      </w:rPr>
                      <m:t xml:space="preserve"> Fe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color w:val="244061" w:themeColor="accent1" w:themeShade="8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244061" w:themeColor="accent1" w:themeShade="80"/>
                          </w:rPr>
                          <m:t>SO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244061" w:themeColor="accent1" w:themeShade="80"/>
                          </w:rPr>
                          <m:t>4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color w:val="244061" w:themeColor="accent1" w:themeShade="80"/>
                  </w:rPr>
                  <m:t>×100%=</m:t>
                </m:r>
                <m:r>
                  <w:rPr>
                    <w:rFonts w:ascii="Cambria Math" w:hAnsi="Cambria Math"/>
                    <w:color w:val="244061" w:themeColor="accent1" w:themeShade="80"/>
                  </w:rPr>
                  <m:t>3</m:t>
                </m:r>
                <m:r>
                  <w:rPr>
                    <w:rFonts w:ascii="Cambria Math" w:hAnsi="Cambria Math"/>
                    <w:color w:val="244061" w:themeColor="accent1" w:themeShade="80"/>
                  </w:rPr>
                  <m:t>6.8</m:t>
                </m:r>
                <m:r>
                  <w:rPr>
                    <w:rFonts w:ascii="Cambria Math" w:hAnsi="Cambria Math"/>
                    <w:color w:val="244061" w:themeColor="accent1" w:themeShade="80"/>
                  </w:rPr>
                  <m:t xml:space="preserve"> %</m:t>
                </m:r>
                <m:r>
                  <w:rPr>
                    <w:rFonts w:ascii="Cambria Math" w:hAnsi="Cambria Math"/>
                    <w:color w:val="244061" w:themeColor="accent1" w:themeShade="80"/>
                  </w:rPr>
                  <m:t xml:space="preserve"> </m:t>
                </m:r>
                <m:r>
                  <w:rPr>
                    <w:rFonts w:ascii="Cambria Math" w:hAnsi="Cambria Math"/>
                    <w:color w:val="244061" w:themeColor="accent1" w:themeShade="80"/>
                  </w:rPr>
                  <m:t>Fe</m:t>
                </m:r>
              </m:oMath>
            </m:oMathPara>
          </w:p>
          <w:p w:rsidR="00D07C3D" w:rsidRPr="007020F0" w:rsidRDefault="007020F0" w:rsidP="007020F0">
            <w:pPr>
              <w:rPr>
                <w:rFonts w:eastAsiaTheme="minorEastAsia"/>
                <w:color w:val="244061" w:themeColor="accent1" w:themeShade="80"/>
              </w:rPr>
            </w:pPr>
            <m:oMathPara>
              <m:oMath>
                <m:r>
                  <w:rPr>
                    <w:rFonts w:ascii="Cambria Math" w:hAnsi="Cambria Math"/>
                    <w:color w:val="244061" w:themeColor="accent1" w:themeShade="80"/>
                  </w:rPr>
                  <m:t xml:space="preserve">%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244061" w:themeColor="accent1" w:themeShade="8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244061" w:themeColor="accent1" w:themeShade="80"/>
                      </w:rPr>
                      <m:t>by mass</m:t>
                    </m:r>
                  </m:e>
                </m:d>
                <m:r>
                  <w:rPr>
                    <w:rFonts w:ascii="Cambria Math" w:hAnsi="Cambria Math"/>
                    <w:color w:val="244061" w:themeColor="accent1" w:themeShade="80"/>
                  </w:rPr>
                  <m:t xml:space="preserve"> </m:t>
                </m:r>
                <m:r>
                  <w:rPr>
                    <w:rFonts w:ascii="Cambria Math" w:hAnsi="Cambria Math"/>
                    <w:color w:val="244061" w:themeColor="accent1" w:themeShade="80"/>
                  </w:rPr>
                  <m:t>S</m:t>
                </m:r>
                <m:r>
                  <w:rPr>
                    <w:rFonts w:ascii="Cambria Math" w:hAnsi="Cambria Math"/>
                    <w:color w:val="244061" w:themeColor="accent1" w:themeShade="80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44061" w:themeColor="accent1" w:themeShade="8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44061" w:themeColor="accent1" w:themeShade="80"/>
                      </w:rPr>
                      <m:t>32.07</m:t>
                    </m:r>
                    <m:r>
                      <w:rPr>
                        <w:rFonts w:ascii="Cambria Math" w:hAnsi="Cambria Math"/>
                        <w:color w:val="244061" w:themeColor="accent1" w:themeShade="80"/>
                      </w:rPr>
                      <m:t xml:space="preserve"> g </m:t>
                    </m:r>
                    <m:r>
                      <w:rPr>
                        <w:rFonts w:ascii="Cambria Math" w:hAnsi="Cambria Math"/>
                        <w:color w:val="244061" w:themeColor="accent1" w:themeShade="80"/>
                      </w:rPr>
                      <m:t>S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244061" w:themeColor="accent1" w:themeShade="80"/>
                      </w:rPr>
                      <m:t>151.92 g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244061" w:themeColor="accent1" w:themeShade="80"/>
                      </w:rPr>
                      <m:t xml:space="preserve"> Fe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color w:val="244061" w:themeColor="accent1" w:themeShade="8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244061" w:themeColor="accent1" w:themeShade="80"/>
                          </w:rPr>
                          <m:t>SO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244061" w:themeColor="accent1" w:themeShade="80"/>
                          </w:rPr>
                          <m:t>4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color w:val="244061" w:themeColor="accent1" w:themeShade="80"/>
                  </w:rPr>
                  <m:t>×100%=</m:t>
                </m:r>
                <m:r>
                  <w:rPr>
                    <w:rFonts w:ascii="Cambria Math" w:hAnsi="Cambria Math"/>
                    <w:color w:val="244061" w:themeColor="accent1" w:themeShade="80"/>
                  </w:rPr>
                  <m:t>21.1</m:t>
                </m:r>
                <m:r>
                  <w:rPr>
                    <w:rFonts w:ascii="Cambria Math" w:hAnsi="Cambria Math"/>
                    <w:color w:val="244061" w:themeColor="accent1" w:themeShade="80"/>
                  </w:rPr>
                  <m:t xml:space="preserve"> %</m:t>
                </m:r>
                <m:r>
                  <w:rPr>
                    <w:rFonts w:ascii="Cambria Math" w:hAnsi="Cambria Math"/>
                    <w:color w:val="244061" w:themeColor="accent1" w:themeShade="80"/>
                  </w:rPr>
                  <m:t xml:space="preserve"> </m:t>
                </m:r>
                <m:r>
                  <w:rPr>
                    <w:rFonts w:ascii="Cambria Math" w:hAnsi="Cambria Math"/>
                    <w:color w:val="244061" w:themeColor="accent1" w:themeShade="80"/>
                  </w:rPr>
                  <m:t>S</m:t>
                </m:r>
              </m:oMath>
            </m:oMathPara>
          </w:p>
          <w:p w:rsidR="007020F0" w:rsidRDefault="007020F0" w:rsidP="007020F0">
            <m:oMathPara>
              <m:oMath>
                <m:r>
                  <w:rPr>
                    <w:rFonts w:ascii="Cambria Math" w:hAnsi="Cambria Math"/>
                    <w:color w:val="244061" w:themeColor="accent1" w:themeShade="80"/>
                  </w:rPr>
                  <m:t xml:space="preserve">%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244061" w:themeColor="accent1" w:themeShade="8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244061" w:themeColor="accent1" w:themeShade="80"/>
                      </w:rPr>
                      <m:t>by mass</m:t>
                    </m:r>
                  </m:e>
                </m:d>
                <m:r>
                  <w:rPr>
                    <w:rFonts w:ascii="Cambria Math" w:hAnsi="Cambria Math"/>
                    <w:color w:val="244061" w:themeColor="accent1" w:themeShade="80"/>
                  </w:rPr>
                  <m:t xml:space="preserve"> </m:t>
                </m:r>
                <m:r>
                  <w:rPr>
                    <w:rFonts w:ascii="Cambria Math" w:hAnsi="Cambria Math"/>
                    <w:color w:val="244061" w:themeColor="accent1" w:themeShade="80"/>
                  </w:rPr>
                  <m:t>O</m:t>
                </m:r>
                <m:r>
                  <w:rPr>
                    <w:rFonts w:ascii="Cambria Math" w:hAnsi="Cambria Math"/>
                    <w:color w:val="244061" w:themeColor="accent1" w:themeShade="80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44061" w:themeColor="accent1" w:themeShade="8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44061" w:themeColor="accent1" w:themeShade="80"/>
                      </w:rPr>
                      <m:t>4(15.9994</m:t>
                    </m:r>
                    <m:r>
                      <w:rPr>
                        <w:rFonts w:ascii="Cambria Math" w:hAnsi="Cambria Math"/>
                        <w:color w:val="244061" w:themeColor="accent1" w:themeShade="80"/>
                      </w:rPr>
                      <m:t xml:space="preserve"> g </m:t>
                    </m:r>
                    <m:r>
                      <w:rPr>
                        <w:rFonts w:ascii="Cambria Math" w:hAnsi="Cambria Math"/>
                        <w:color w:val="244061" w:themeColor="accent1" w:themeShade="80"/>
                      </w:rPr>
                      <m:t>O)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244061" w:themeColor="accent1" w:themeShade="80"/>
                      </w:rPr>
                      <m:t>151.92 g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244061" w:themeColor="accent1" w:themeShade="80"/>
                      </w:rPr>
                      <m:t xml:space="preserve"> Fe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color w:val="244061" w:themeColor="accent1" w:themeShade="8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244061" w:themeColor="accent1" w:themeShade="80"/>
                          </w:rPr>
                          <m:t>SO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244061" w:themeColor="accent1" w:themeShade="80"/>
                          </w:rPr>
                          <m:t>4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color w:val="244061" w:themeColor="accent1" w:themeShade="80"/>
                  </w:rPr>
                  <m:t>×100%=</m:t>
                </m:r>
                <m:r>
                  <w:rPr>
                    <w:rFonts w:ascii="Cambria Math" w:hAnsi="Cambria Math"/>
                    <w:color w:val="244061" w:themeColor="accent1" w:themeShade="80"/>
                  </w:rPr>
                  <m:t>42.1</m:t>
                </m:r>
                <m:r>
                  <w:rPr>
                    <w:rFonts w:ascii="Cambria Math" w:hAnsi="Cambria Math"/>
                    <w:color w:val="244061" w:themeColor="accent1" w:themeShade="80"/>
                  </w:rPr>
                  <m:t xml:space="preserve"> %</m:t>
                </m:r>
                <m:r>
                  <w:rPr>
                    <w:rFonts w:ascii="Cambria Math" w:hAnsi="Cambria Math"/>
                    <w:color w:val="244061" w:themeColor="accent1" w:themeShade="80"/>
                  </w:rPr>
                  <m:t xml:space="preserve"> </m:t>
                </m:r>
                <m:r>
                  <w:rPr>
                    <w:rFonts w:ascii="Cambria Math" w:hAnsi="Cambria Math"/>
                    <w:color w:val="244061" w:themeColor="accent1" w:themeShade="80"/>
                  </w:rPr>
                  <m:t>O</m:t>
                </m:r>
              </m:oMath>
            </m:oMathPara>
          </w:p>
        </w:tc>
      </w:tr>
      <w:tr w:rsidR="00D07C3D" w:rsidTr="007020F0">
        <w:tc>
          <w:tcPr>
            <w:tcW w:w="293" w:type="pct"/>
            <w:vAlign w:val="center"/>
          </w:tcPr>
          <w:p w:rsidR="00D07C3D" w:rsidRPr="00AF77FA" w:rsidRDefault="00D07C3D" w:rsidP="00AF77FA">
            <w:pPr>
              <w:jc w:val="center"/>
            </w:pPr>
            <w:r>
              <w:t>H</w:t>
            </w:r>
            <w:r>
              <w:rPr>
                <w:vertAlign w:val="subscript"/>
              </w:rPr>
              <w:t>2</w:t>
            </w:r>
            <w:r>
              <w:t>SO</w:t>
            </w:r>
            <w:r>
              <w:rPr>
                <w:vertAlign w:val="subscript"/>
              </w:rPr>
              <w:t>4</w:t>
            </w:r>
          </w:p>
        </w:tc>
        <w:tc>
          <w:tcPr>
            <w:tcW w:w="603" w:type="pct"/>
          </w:tcPr>
          <w:p w:rsidR="00D07C3D" w:rsidRDefault="00D07C3D" w:rsidP="00FC3751"/>
          <w:p w:rsidR="00D07C3D" w:rsidRDefault="00323CA4" w:rsidP="00FC3751">
            <w:r>
              <w:t>Sulfuric acid</w:t>
            </w:r>
          </w:p>
          <w:p w:rsidR="00D07C3D" w:rsidRDefault="00D07C3D" w:rsidP="00FC3751"/>
          <w:p w:rsidR="00D07C3D" w:rsidRDefault="00D07C3D" w:rsidP="00FC3751"/>
        </w:tc>
        <w:tc>
          <w:tcPr>
            <w:tcW w:w="465" w:type="pct"/>
          </w:tcPr>
          <w:p w:rsidR="00D07C3D" w:rsidRDefault="00D07C3D" w:rsidP="00FC3751"/>
          <w:p w:rsidR="00323CA4" w:rsidRDefault="00323CA4" w:rsidP="00FC3751">
            <w:r>
              <w:t xml:space="preserve">X </w:t>
            </w:r>
            <w:proofErr w:type="spellStart"/>
            <w:r>
              <w:t>X</w:t>
            </w:r>
            <w:proofErr w:type="spellEnd"/>
            <w:r>
              <w:t xml:space="preserve"> $ # # # #</w:t>
            </w:r>
          </w:p>
          <w:p w:rsidR="00D07C3D" w:rsidRDefault="00D07C3D" w:rsidP="00FC3751"/>
          <w:p w:rsidR="00D07C3D" w:rsidRDefault="00D07C3D" w:rsidP="00FC3751"/>
          <w:p w:rsidR="00D07C3D" w:rsidRDefault="00D07C3D" w:rsidP="00FC3751"/>
          <w:p w:rsidR="00D07C3D" w:rsidRDefault="00D07C3D" w:rsidP="00FC3751"/>
          <w:p w:rsidR="00D07C3D" w:rsidRDefault="00D07C3D" w:rsidP="00FC3751"/>
        </w:tc>
        <w:tc>
          <w:tcPr>
            <w:tcW w:w="708" w:type="pct"/>
          </w:tcPr>
          <w:p w:rsidR="00D07C3D" w:rsidRDefault="00D07C3D" w:rsidP="00FC3751"/>
          <w:p w:rsidR="00D07C3D" w:rsidRDefault="00323CA4" w:rsidP="00FC3751">
            <w:r>
              <w:t>2</w:t>
            </w:r>
            <w:r>
              <w:t xml:space="preserve"> </w:t>
            </w:r>
            <w:proofErr w:type="spellStart"/>
            <w:r>
              <w:t>mol</w:t>
            </w:r>
            <w:proofErr w:type="spellEnd"/>
            <w:r>
              <w:t xml:space="preserve"> </w:t>
            </w:r>
            <w:r>
              <w:t>H</w:t>
            </w:r>
            <w:r>
              <w:t xml:space="preserve">: 1 </w:t>
            </w:r>
            <w:proofErr w:type="spellStart"/>
            <w:r>
              <w:t>mol</w:t>
            </w:r>
            <w:proofErr w:type="spellEnd"/>
            <w:r>
              <w:t xml:space="preserve"> S: 4 </w:t>
            </w:r>
            <w:proofErr w:type="spellStart"/>
            <w:r>
              <w:t>mol</w:t>
            </w:r>
            <w:proofErr w:type="spellEnd"/>
            <w:r>
              <w:t xml:space="preserve"> O</w:t>
            </w:r>
          </w:p>
        </w:tc>
        <w:tc>
          <w:tcPr>
            <w:tcW w:w="1293" w:type="pct"/>
          </w:tcPr>
          <w:p w:rsidR="00323CA4" w:rsidRPr="00323CA4" w:rsidRDefault="00323CA4" w:rsidP="00323CA4">
            <w:pPr>
              <w:rPr>
                <w:color w:val="244061" w:themeColor="accent1" w:themeShade="80"/>
              </w:rPr>
            </w:pPr>
            <w:r w:rsidRPr="00323CA4">
              <w:rPr>
                <w:color w:val="244061" w:themeColor="accent1" w:themeShade="80"/>
              </w:rPr>
              <w:t xml:space="preserve">Molar mass of </w:t>
            </w:r>
            <w:r w:rsidR="007020F0">
              <w:rPr>
                <w:color w:val="244061" w:themeColor="accent1" w:themeShade="80"/>
              </w:rPr>
              <w:t>H</w:t>
            </w:r>
            <w:r w:rsidRPr="00323CA4">
              <w:rPr>
                <w:color w:val="244061" w:themeColor="accent1" w:themeShade="80"/>
              </w:rPr>
              <w:t xml:space="preserve">: </w:t>
            </w:r>
            <w:r w:rsidR="007020F0">
              <w:rPr>
                <w:color w:val="244061" w:themeColor="accent1" w:themeShade="80"/>
              </w:rPr>
              <w:t>1.0079</w:t>
            </w:r>
            <w:r w:rsidRPr="00323CA4">
              <w:rPr>
                <w:color w:val="244061" w:themeColor="accent1" w:themeShade="80"/>
              </w:rPr>
              <w:t xml:space="preserve"> g/</w:t>
            </w:r>
            <w:proofErr w:type="spellStart"/>
            <w:r w:rsidRPr="00323CA4">
              <w:rPr>
                <w:color w:val="244061" w:themeColor="accent1" w:themeShade="80"/>
              </w:rPr>
              <w:t>mol</w:t>
            </w:r>
            <w:proofErr w:type="spellEnd"/>
          </w:p>
          <w:p w:rsidR="00323CA4" w:rsidRDefault="00323CA4" w:rsidP="00323CA4">
            <w:pPr>
              <w:rPr>
                <w:color w:val="244061" w:themeColor="accent1" w:themeShade="80"/>
              </w:rPr>
            </w:pPr>
            <w:r w:rsidRPr="00323CA4">
              <w:rPr>
                <w:color w:val="244061" w:themeColor="accent1" w:themeShade="80"/>
              </w:rPr>
              <w:t xml:space="preserve">Molar mass of </w:t>
            </w:r>
            <w:r>
              <w:rPr>
                <w:color w:val="244061" w:themeColor="accent1" w:themeShade="80"/>
              </w:rPr>
              <w:t>S</w:t>
            </w:r>
            <w:r w:rsidRPr="00323CA4">
              <w:rPr>
                <w:color w:val="244061" w:themeColor="accent1" w:themeShade="80"/>
              </w:rPr>
              <w:t xml:space="preserve">: </w:t>
            </w:r>
            <w:r>
              <w:rPr>
                <w:color w:val="244061" w:themeColor="accent1" w:themeShade="80"/>
              </w:rPr>
              <w:t>32.07</w:t>
            </w:r>
            <w:r w:rsidRPr="00323CA4">
              <w:rPr>
                <w:color w:val="244061" w:themeColor="accent1" w:themeShade="80"/>
              </w:rPr>
              <w:t xml:space="preserve"> g/</w:t>
            </w:r>
            <w:proofErr w:type="spellStart"/>
            <w:r w:rsidRPr="00323CA4">
              <w:rPr>
                <w:color w:val="244061" w:themeColor="accent1" w:themeShade="80"/>
              </w:rPr>
              <w:t>mol</w:t>
            </w:r>
            <w:proofErr w:type="spellEnd"/>
          </w:p>
          <w:p w:rsidR="00323CA4" w:rsidRPr="00323CA4" w:rsidRDefault="00323CA4" w:rsidP="00323CA4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Molar mass of O: 15.9994 g/</w:t>
            </w:r>
            <w:proofErr w:type="spellStart"/>
            <w:r>
              <w:rPr>
                <w:color w:val="244061" w:themeColor="accent1" w:themeShade="80"/>
              </w:rPr>
              <w:t>mol</w:t>
            </w:r>
            <w:proofErr w:type="spellEnd"/>
          </w:p>
          <w:p w:rsidR="00D07C3D" w:rsidRDefault="00323CA4" w:rsidP="00323CA4">
            <w:r w:rsidRPr="00323CA4">
              <w:rPr>
                <w:color w:val="244061" w:themeColor="accent1" w:themeShade="80"/>
              </w:rPr>
              <w:lastRenderedPageBreak/>
              <w:t xml:space="preserve">Molar mass of </w:t>
            </w:r>
            <w:r>
              <w:rPr>
                <w:color w:val="244061" w:themeColor="accent1" w:themeShade="80"/>
              </w:rPr>
              <w:t>H</w:t>
            </w:r>
            <w:r>
              <w:rPr>
                <w:color w:val="244061" w:themeColor="accent1" w:themeShade="80"/>
                <w:vertAlign w:val="subscript"/>
              </w:rPr>
              <w:t>2</w:t>
            </w:r>
            <w:r>
              <w:rPr>
                <w:color w:val="244061" w:themeColor="accent1" w:themeShade="80"/>
              </w:rPr>
              <w:t>SO</w:t>
            </w:r>
            <w:r>
              <w:rPr>
                <w:color w:val="244061" w:themeColor="accent1" w:themeShade="80"/>
                <w:vertAlign w:val="subscript"/>
              </w:rPr>
              <w:t>4</w:t>
            </w:r>
            <w:r w:rsidRPr="00323CA4">
              <w:rPr>
                <w:color w:val="244061" w:themeColor="accent1" w:themeShade="80"/>
              </w:rPr>
              <w:t xml:space="preserve">: </w:t>
            </w:r>
            <w:r>
              <w:rPr>
                <w:color w:val="244061" w:themeColor="accent1" w:themeShade="80"/>
              </w:rPr>
              <w:t>98.08</w:t>
            </w:r>
            <w:r>
              <w:rPr>
                <w:color w:val="244061" w:themeColor="accent1" w:themeShade="80"/>
              </w:rPr>
              <w:t xml:space="preserve"> g/</w:t>
            </w:r>
            <w:proofErr w:type="spellStart"/>
            <w:r>
              <w:rPr>
                <w:color w:val="244061" w:themeColor="accent1" w:themeShade="80"/>
              </w:rPr>
              <w:t>mol</w:t>
            </w:r>
            <w:proofErr w:type="spellEnd"/>
            <w:r>
              <w:t xml:space="preserve"> </w:t>
            </w:r>
          </w:p>
        </w:tc>
        <w:tc>
          <w:tcPr>
            <w:tcW w:w="1638" w:type="pct"/>
          </w:tcPr>
          <w:p w:rsidR="007020F0" w:rsidRPr="00323CA4" w:rsidRDefault="007020F0" w:rsidP="007020F0">
            <w:pPr>
              <w:rPr>
                <w:color w:val="244061" w:themeColor="accent1" w:themeShade="80"/>
              </w:rPr>
            </w:pPr>
            <m:oMathPara>
              <m:oMath>
                <m:r>
                  <w:rPr>
                    <w:rFonts w:ascii="Cambria Math" w:hAnsi="Cambria Math"/>
                    <w:color w:val="244061" w:themeColor="accent1" w:themeShade="80"/>
                  </w:rPr>
                  <w:lastRenderedPageBreak/>
                  <m:t xml:space="preserve">%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244061" w:themeColor="accent1" w:themeShade="8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244061" w:themeColor="accent1" w:themeShade="80"/>
                      </w:rPr>
                      <m:t>by mass</m:t>
                    </m:r>
                  </m:e>
                </m:d>
                <m:r>
                  <w:rPr>
                    <w:rFonts w:ascii="Cambria Math" w:hAnsi="Cambria Math"/>
                    <w:color w:val="244061" w:themeColor="accent1" w:themeShade="80"/>
                  </w:rPr>
                  <m:t xml:space="preserve"> </m:t>
                </m:r>
                <m:r>
                  <w:rPr>
                    <w:rFonts w:ascii="Cambria Math" w:hAnsi="Cambria Math"/>
                    <w:color w:val="244061" w:themeColor="accent1" w:themeShade="80"/>
                  </w:rPr>
                  <m:t>H</m:t>
                </m:r>
                <m:r>
                  <w:rPr>
                    <w:rFonts w:ascii="Cambria Math" w:hAnsi="Cambria Math"/>
                    <w:color w:val="244061" w:themeColor="accent1" w:themeShade="80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44061" w:themeColor="accent1" w:themeShade="8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244061" w:themeColor="accent1" w:themeShade="80"/>
                      </w:rPr>
                      <m:t>2(1.0079 g H)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244061" w:themeColor="accent1" w:themeShade="80"/>
                      </w:rPr>
                      <m:t>98.08 g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244061" w:themeColor="accent1" w:themeShade="80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color w:val="244061" w:themeColor="accent1" w:themeShade="8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244061" w:themeColor="accent1" w:themeShade="80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244061" w:themeColor="accent1" w:themeShade="80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color w:val="244061" w:themeColor="accent1" w:themeShade="8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244061" w:themeColor="accent1" w:themeShade="80"/>
                          </w:rPr>
                          <m:t>SO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244061" w:themeColor="accent1" w:themeShade="80"/>
                          </w:rPr>
                          <m:t>4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color w:val="244061" w:themeColor="accent1" w:themeShade="80"/>
                  </w:rPr>
                  <m:t>×100%=</m:t>
                </m:r>
                <m:r>
                  <w:rPr>
                    <w:rFonts w:ascii="Cambria Math" w:hAnsi="Cambria Math"/>
                    <w:color w:val="244061" w:themeColor="accent1" w:themeShade="80"/>
                  </w:rPr>
                  <m:t>2.0</m:t>
                </m:r>
                <m:r>
                  <w:rPr>
                    <w:rFonts w:ascii="Cambria Math" w:hAnsi="Cambria Math"/>
                    <w:color w:val="244061" w:themeColor="accent1" w:themeShade="80"/>
                  </w:rPr>
                  <m:t xml:space="preserve"> %</m:t>
                </m:r>
                <m:r>
                  <w:rPr>
                    <w:rFonts w:ascii="Cambria Math" w:hAnsi="Cambria Math"/>
                    <w:color w:val="244061" w:themeColor="accent1" w:themeShade="80"/>
                  </w:rPr>
                  <m:t xml:space="preserve"> </m:t>
                </m:r>
                <m:r>
                  <w:rPr>
                    <w:rFonts w:ascii="Cambria Math" w:hAnsi="Cambria Math"/>
                    <w:color w:val="244061" w:themeColor="accent1" w:themeShade="80"/>
                  </w:rPr>
                  <m:t>H</m:t>
                </m:r>
              </m:oMath>
            </m:oMathPara>
          </w:p>
          <w:p w:rsidR="007020F0" w:rsidRPr="007020F0" w:rsidRDefault="007020F0" w:rsidP="007020F0">
            <w:pPr>
              <w:rPr>
                <w:rFonts w:eastAsiaTheme="minorEastAsia"/>
                <w:color w:val="244061" w:themeColor="accent1" w:themeShade="80"/>
              </w:rPr>
            </w:pPr>
            <m:oMathPara>
              <m:oMath>
                <m:r>
                  <w:rPr>
                    <w:rFonts w:ascii="Cambria Math" w:hAnsi="Cambria Math"/>
                    <w:color w:val="244061" w:themeColor="accent1" w:themeShade="80"/>
                  </w:rPr>
                  <w:lastRenderedPageBreak/>
                  <m:t xml:space="preserve">%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244061" w:themeColor="accent1" w:themeShade="8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244061" w:themeColor="accent1" w:themeShade="80"/>
                      </w:rPr>
                      <m:t>by mass</m:t>
                    </m:r>
                  </m:e>
                </m:d>
                <m:r>
                  <w:rPr>
                    <w:rFonts w:ascii="Cambria Math" w:hAnsi="Cambria Math"/>
                    <w:color w:val="244061" w:themeColor="accent1" w:themeShade="80"/>
                  </w:rPr>
                  <m:t xml:space="preserve"> </m:t>
                </m:r>
                <m:r>
                  <w:rPr>
                    <w:rFonts w:ascii="Cambria Math" w:hAnsi="Cambria Math"/>
                    <w:color w:val="244061" w:themeColor="accent1" w:themeShade="80"/>
                  </w:rPr>
                  <m:t>S</m:t>
                </m:r>
                <m:r>
                  <w:rPr>
                    <w:rFonts w:ascii="Cambria Math" w:hAnsi="Cambria Math"/>
                    <w:color w:val="244061" w:themeColor="accent1" w:themeShade="80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44061" w:themeColor="accent1" w:themeShade="8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44061" w:themeColor="accent1" w:themeShade="80"/>
                      </w:rPr>
                      <m:t>32.07</m:t>
                    </m:r>
                    <m:r>
                      <w:rPr>
                        <w:rFonts w:ascii="Cambria Math" w:hAnsi="Cambria Math"/>
                        <w:color w:val="244061" w:themeColor="accent1" w:themeShade="80"/>
                      </w:rPr>
                      <m:t xml:space="preserve"> g </m:t>
                    </m:r>
                    <m:r>
                      <w:rPr>
                        <w:rFonts w:ascii="Cambria Math" w:hAnsi="Cambria Math"/>
                        <w:color w:val="244061" w:themeColor="accent1" w:themeShade="80"/>
                      </w:rPr>
                      <m:t>S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244061" w:themeColor="accent1" w:themeShade="80"/>
                      </w:rPr>
                      <m:t>98.08 g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244061" w:themeColor="accent1" w:themeShade="80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color w:val="244061" w:themeColor="accent1" w:themeShade="8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244061" w:themeColor="accent1" w:themeShade="80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244061" w:themeColor="accent1" w:themeShade="80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color w:val="244061" w:themeColor="accent1" w:themeShade="8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244061" w:themeColor="accent1" w:themeShade="80"/>
                          </w:rPr>
                          <m:t>SO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244061" w:themeColor="accent1" w:themeShade="80"/>
                          </w:rPr>
                          <m:t>4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color w:val="244061" w:themeColor="accent1" w:themeShade="80"/>
                  </w:rPr>
                  <m:t>×100%=</m:t>
                </m:r>
                <m:r>
                  <w:rPr>
                    <w:rFonts w:ascii="Cambria Math" w:hAnsi="Cambria Math"/>
                    <w:color w:val="244061" w:themeColor="accent1" w:themeShade="80"/>
                  </w:rPr>
                  <m:t>32.7</m:t>
                </m:r>
                <m:r>
                  <w:rPr>
                    <w:rFonts w:ascii="Cambria Math" w:hAnsi="Cambria Math"/>
                    <w:color w:val="244061" w:themeColor="accent1" w:themeShade="80"/>
                  </w:rPr>
                  <m:t xml:space="preserve"> %</m:t>
                </m:r>
                <m:r>
                  <w:rPr>
                    <w:rFonts w:ascii="Cambria Math" w:hAnsi="Cambria Math"/>
                    <w:color w:val="244061" w:themeColor="accent1" w:themeShade="80"/>
                  </w:rPr>
                  <m:t xml:space="preserve"> S</m:t>
                </m:r>
              </m:oMath>
            </m:oMathPara>
          </w:p>
          <w:p w:rsidR="00D07C3D" w:rsidRDefault="007020F0" w:rsidP="007020F0">
            <m:oMathPara>
              <m:oMath>
                <m:r>
                  <w:rPr>
                    <w:rFonts w:ascii="Cambria Math" w:hAnsi="Cambria Math"/>
                    <w:color w:val="244061" w:themeColor="accent1" w:themeShade="80"/>
                  </w:rPr>
                  <m:t xml:space="preserve">%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244061" w:themeColor="accent1" w:themeShade="8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244061" w:themeColor="accent1" w:themeShade="80"/>
                      </w:rPr>
                      <m:t>by mass</m:t>
                    </m:r>
                  </m:e>
                </m:d>
                <m:r>
                  <w:rPr>
                    <w:rFonts w:ascii="Cambria Math" w:hAnsi="Cambria Math"/>
                    <w:color w:val="244061" w:themeColor="accent1" w:themeShade="80"/>
                  </w:rPr>
                  <m:t xml:space="preserve"> </m:t>
                </m:r>
                <m:r>
                  <w:rPr>
                    <w:rFonts w:ascii="Cambria Math" w:hAnsi="Cambria Math"/>
                    <w:color w:val="244061" w:themeColor="accent1" w:themeShade="80"/>
                  </w:rPr>
                  <m:t>O</m:t>
                </m:r>
                <m:r>
                  <w:rPr>
                    <w:rFonts w:ascii="Cambria Math" w:hAnsi="Cambria Math"/>
                    <w:color w:val="244061" w:themeColor="accent1" w:themeShade="80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44061" w:themeColor="accent1" w:themeShade="8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44061" w:themeColor="accent1" w:themeShade="80"/>
                      </w:rPr>
                      <m:t>4(15.9994</m:t>
                    </m:r>
                    <m:r>
                      <w:rPr>
                        <w:rFonts w:ascii="Cambria Math" w:hAnsi="Cambria Math"/>
                        <w:color w:val="244061" w:themeColor="accent1" w:themeShade="80"/>
                      </w:rPr>
                      <m:t xml:space="preserve"> g </m:t>
                    </m:r>
                    <m:r>
                      <w:rPr>
                        <w:rFonts w:ascii="Cambria Math" w:hAnsi="Cambria Math"/>
                        <w:color w:val="244061" w:themeColor="accent1" w:themeShade="80"/>
                      </w:rPr>
                      <m:t>O)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244061" w:themeColor="accent1" w:themeShade="80"/>
                      </w:rPr>
                      <m:t>98.08 g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244061" w:themeColor="accent1" w:themeShade="80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color w:val="244061" w:themeColor="accent1" w:themeShade="8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244061" w:themeColor="accent1" w:themeShade="80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244061" w:themeColor="accent1" w:themeShade="80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color w:val="244061" w:themeColor="accent1" w:themeShade="8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244061" w:themeColor="accent1" w:themeShade="80"/>
                          </w:rPr>
                          <m:t>SO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244061" w:themeColor="accent1" w:themeShade="80"/>
                          </w:rPr>
                          <m:t>4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color w:val="244061" w:themeColor="accent1" w:themeShade="80"/>
                  </w:rPr>
                  <m:t>×100%=</m:t>
                </m:r>
                <m:r>
                  <w:rPr>
                    <w:rFonts w:ascii="Cambria Math" w:hAnsi="Cambria Math"/>
                    <w:color w:val="244061" w:themeColor="accent1" w:themeShade="80"/>
                  </w:rPr>
                  <m:t>65.3</m:t>
                </m:r>
                <m:r>
                  <w:rPr>
                    <w:rFonts w:ascii="Cambria Math" w:hAnsi="Cambria Math"/>
                    <w:color w:val="244061" w:themeColor="accent1" w:themeShade="80"/>
                  </w:rPr>
                  <m:t xml:space="preserve"> %</m:t>
                </m:r>
                <m:r>
                  <w:rPr>
                    <w:rFonts w:ascii="Cambria Math" w:hAnsi="Cambria Math"/>
                    <w:color w:val="244061" w:themeColor="accent1" w:themeShade="80"/>
                  </w:rPr>
                  <m:t xml:space="preserve"> O</m:t>
                </m:r>
              </m:oMath>
            </m:oMathPara>
          </w:p>
        </w:tc>
      </w:tr>
    </w:tbl>
    <w:p w:rsidR="00AF77FA" w:rsidRPr="00AF77FA" w:rsidRDefault="00AF77FA" w:rsidP="00AF77FA"/>
    <w:sectPr w:rsidR="00AF77FA" w:rsidRPr="00AF77FA" w:rsidSect="00260BD1">
      <w:headerReference w:type="first" r:id="rId8"/>
      <w:pgSz w:w="15840" w:h="12240" w:orient="landscape"/>
      <w:pgMar w:top="720" w:right="720" w:bottom="45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803" w:rsidRDefault="00C52803" w:rsidP="00912EED">
      <w:r>
        <w:separator/>
      </w:r>
    </w:p>
  </w:endnote>
  <w:endnote w:type="continuationSeparator" w:id="0">
    <w:p w:rsidR="00C52803" w:rsidRDefault="00C52803" w:rsidP="00912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803" w:rsidRDefault="00C52803" w:rsidP="00912EED">
      <w:r>
        <w:separator/>
      </w:r>
    </w:p>
  </w:footnote>
  <w:footnote w:type="continuationSeparator" w:id="0">
    <w:p w:rsidR="00C52803" w:rsidRDefault="00C52803" w:rsidP="00912E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EED" w:rsidRDefault="00912EED">
    <w:pPr>
      <w:pStyle w:val="Header"/>
    </w:pPr>
    <w:r>
      <w:t>Name: _____________________</w:t>
    </w:r>
    <w:r w:rsidR="00AF77FA">
      <w:t xml:space="preserve">       </w:t>
    </w:r>
    <w:r>
      <w:tab/>
    </w:r>
    <w:r w:rsidR="00FC3751">
      <w:tab/>
    </w:r>
    <w:r w:rsidR="00FC3751">
      <w:tab/>
    </w:r>
    <w:proofErr w:type="spellStart"/>
    <w:r>
      <w:t>Chem</w:t>
    </w:r>
    <w:proofErr w:type="spellEnd"/>
    <w:r>
      <w:t xml:space="preserve"> B Unit 6, Day 5: Percent Composition</w:t>
    </w:r>
  </w:p>
  <w:p w:rsidR="00912EED" w:rsidRPr="00912EED" w:rsidRDefault="00912EED">
    <w:pPr>
      <w:pStyle w:val="Header"/>
      <w:rPr>
        <w:sz w:val="10"/>
        <w:szCs w:val="10"/>
      </w:rPr>
    </w:pPr>
  </w:p>
  <w:p w:rsidR="00912EED" w:rsidRDefault="00912EED">
    <w:pPr>
      <w:pStyle w:val="Header"/>
    </w:pPr>
    <w:r>
      <w:t>Date: __________ Hour: 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EED"/>
    <w:rsid w:val="00260BD1"/>
    <w:rsid w:val="00323CA4"/>
    <w:rsid w:val="0066795F"/>
    <w:rsid w:val="006D2387"/>
    <w:rsid w:val="007020F0"/>
    <w:rsid w:val="008A754E"/>
    <w:rsid w:val="00912EED"/>
    <w:rsid w:val="009E2E27"/>
    <w:rsid w:val="00AF77FA"/>
    <w:rsid w:val="00BD27B2"/>
    <w:rsid w:val="00C52803"/>
    <w:rsid w:val="00D03522"/>
    <w:rsid w:val="00D07C3D"/>
    <w:rsid w:val="00E661DA"/>
    <w:rsid w:val="00FC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79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77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79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2E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2E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EED"/>
  </w:style>
  <w:style w:type="paragraph" w:styleId="Footer">
    <w:name w:val="footer"/>
    <w:basedOn w:val="Normal"/>
    <w:link w:val="FooterChar"/>
    <w:uiPriority w:val="99"/>
    <w:unhideWhenUsed/>
    <w:rsid w:val="00912E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EED"/>
  </w:style>
  <w:style w:type="character" w:customStyle="1" w:styleId="Heading2Char">
    <w:name w:val="Heading 2 Char"/>
    <w:basedOn w:val="DefaultParagraphFont"/>
    <w:link w:val="Heading2"/>
    <w:uiPriority w:val="9"/>
    <w:rsid w:val="00AF77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C375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37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679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79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323CA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C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C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79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77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79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2E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2E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EED"/>
  </w:style>
  <w:style w:type="paragraph" w:styleId="Footer">
    <w:name w:val="footer"/>
    <w:basedOn w:val="Normal"/>
    <w:link w:val="FooterChar"/>
    <w:uiPriority w:val="99"/>
    <w:unhideWhenUsed/>
    <w:rsid w:val="00912E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EED"/>
  </w:style>
  <w:style w:type="character" w:customStyle="1" w:styleId="Heading2Char">
    <w:name w:val="Heading 2 Char"/>
    <w:basedOn w:val="DefaultParagraphFont"/>
    <w:link w:val="Heading2"/>
    <w:uiPriority w:val="9"/>
    <w:rsid w:val="00AF77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C375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37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679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79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323CA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C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C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AE63C-3783-45A9-9489-B794E0691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dcterms:created xsi:type="dcterms:W3CDTF">2014-03-28T00:57:00Z</dcterms:created>
  <dcterms:modified xsi:type="dcterms:W3CDTF">2014-03-28T00:57:00Z</dcterms:modified>
</cp:coreProperties>
</file>