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2F" w:rsidRPr="009A672C" w:rsidRDefault="00EF632F">
      <w:pPr>
        <w:rPr>
          <w:rFonts w:ascii="Cambria" w:hAnsi="Cambria"/>
          <w:b/>
        </w:rPr>
      </w:pPr>
    </w:p>
    <w:p w:rsidR="00322975" w:rsidRPr="009A672C" w:rsidRDefault="00322975">
      <w:pPr>
        <w:rPr>
          <w:rFonts w:ascii="Cambria" w:hAnsi="Cambria"/>
        </w:rPr>
      </w:pPr>
      <w:r w:rsidRPr="009A672C">
        <w:rPr>
          <w:rFonts w:ascii="Cambria" w:hAnsi="Cambria"/>
          <w:b/>
        </w:rPr>
        <w:t xml:space="preserve">Today’s task: </w:t>
      </w:r>
      <w:r w:rsidR="00EA6652" w:rsidRPr="009A672C">
        <w:rPr>
          <w:rFonts w:ascii="Cambria" w:hAnsi="Cambria"/>
        </w:rPr>
        <w:t xml:space="preserve">Investigate additional resources which support the information presented in </w:t>
      </w:r>
      <w:r w:rsidRPr="009A672C">
        <w:rPr>
          <w:rFonts w:ascii="Cambria" w:hAnsi="Cambria"/>
        </w:rPr>
        <w:t>“The Nature of Gases” section of your textbook (13.1).</w:t>
      </w:r>
    </w:p>
    <w:p w:rsidR="00EF632F" w:rsidRPr="009A672C" w:rsidRDefault="00EF632F">
      <w:pPr>
        <w:rPr>
          <w:rFonts w:ascii="Cambria" w:hAnsi="Cambria"/>
          <w:sz w:val="10"/>
          <w:szCs w:val="10"/>
        </w:rPr>
      </w:pPr>
    </w:p>
    <w:p w:rsidR="006917BF" w:rsidRPr="00B3437A" w:rsidRDefault="00B3437A" w:rsidP="00B3437A">
      <w:pPr>
        <w:rPr>
          <w:rFonts w:ascii="Cambria" w:hAnsi="Cambria"/>
        </w:rPr>
      </w:pPr>
      <w:r w:rsidRPr="00B3437A">
        <w:rPr>
          <w:rFonts w:ascii="Cambria" w:hAnsi="Cambria"/>
          <w:b/>
        </w:rPr>
        <w:t>P</w:t>
      </w:r>
      <w:r w:rsidR="00322975" w:rsidRPr="00B3437A">
        <w:rPr>
          <w:rFonts w:ascii="Cambria" w:hAnsi="Cambria"/>
          <w:b/>
        </w:rPr>
        <w:t>urpose</w:t>
      </w:r>
      <w:r>
        <w:rPr>
          <w:rFonts w:ascii="Cambria" w:hAnsi="Cambria"/>
        </w:rPr>
        <w:t xml:space="preserve">: To </w:t>
      </w:r>
      <w:r w:rsidR="00EF632F" w:rsidRPr="00B3437A">
        <w:rPr>
          <w:rFonts w:ascii="Cambria" w:hAnsi="Cambria"/>
        </w:rPr>
        <w:t>help you</w:t>
      </w:r>
      <w:r w:rsidR="00322975" w:rsidRPr="00B3437A">
        <w:rPr>
          <w:rFonts w:ascii="Cambria" w:hAnsi="Cambria"/>
        </w:rPr>
        <w:t xml:space="preserve"> </w:t>
      </w:r>
      <w:r w:rsidR="004B4C95" w:rsidRPr="00B3437A">
        <w:rPr>
          <w:rFonts w:ascii="Cambria" w:hAnsi="Cambria"/>
        </w:rPr>
        <w:t>visualize kinetic theory of gases by allowing you to manipulate variables and observe the resulting effect on gas molecules’ motion and kinetic energy.</w:t>
      </w:r>
    </w:p>
    <w:p w:rsidR="00EF632F" w:rsidRPr="009A672C" w:rsidRDefault="00EF632F">
      <w:pPr>
        <w:rPr>
          <w:rFonts w:ascii="Cambria" w:hAnsi="Cambria"/>
        </w:rPr>
      </w:pPr>
    </w:p>
    <w:p w:rsidR="00F5427C" w:rsidRDefault="00F5427C" w:rsidP="003B187B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In-class discussion</w:t>
      </w:r>
    </w:p>
    <w:p w:rsidR="00F5427C" w:rsidRDefault="00F5427C" w:rsidP="00D530B3">
      <w:pPr>
        <w:pStyle w:val="ListParagraph"/>
        <w:numPr>
          <w:ilvl w:val="0"/>
          <w:numId w:val="12"/>
        </w:numPr>
        <w:ind w:left="1440"/>
        <w:rPr>
          <w:rFonts w:ascii="Cambria" w:hAnsi="Cambria"/>
        </w:rPr>
      </w:pPr>
      <w:r>
        <w:rPr>
          <w:rFonts w:ascii="Cambria" w:hAnsi="Cambria"/>
        </w:rPr>
        <w:t xml:space="preserve">Postulates </w:t>
      </w:r>
      <w:r w:rsidR="006A200C">
        <w:rPr>
          <w:rFonts w:ascii="Cambria" w:hAnsi="Cambria"/>
        </w:rPr>
        <w:t xml:space="preserve">(or “assumptions”) </w:t>
      </w:r>
      <w:r>
        <w:rPr>
          <w:rFonts w:ascii="Cambria" w:hAnsi="Cambria"/>
        </w:rPr>
        <w:t>of the Kinetic Theory of Gases</w:t>
      </w:r>
      <w:r w:rsidR="006A200C">
        <w:rPr>
          <w:rFonts w:ascii="Cambria" w:hAnsi="Cambria"/>
        </w:rPr>
        <w:t>:</w:t>
      </w:r>
    </w:p>
    <w:p w:rsidR="00F5427C" w:rsidRDefault="00F5427C" w:rsidP="00D530B3">
      <w:pPr>
        <w:pStyle w:val="ListParagraph"/>
        <w:numPr>
          <w:ilvl w:val="2"/>
          <w:numId w:val="12"/>
        </w:numPr>
        <w:rPr>
          <w:rFonts w:ascii="Cambria" w:hAnsi="Cambria"/>
        </w:rPr>
      </w:pPr>
    </w:p>
    <w:p w:rsidR="00F5427C" w:rsidRDefault="00F5427C" w:rsidP="00F5427C">
      <w:pPr>
        <w:pStyle w:val="ListParagraph"/>
        <w:ind w:left="2160"/>
        <w:rPr>
          <w:rFonts w:ascii="Cambria" w:hAnsi="Cambria"/>
        </w:rPr>
      </w:pPr>
    </w:p>
    <w:p w:rsidR="00F5427C" w:rsidRDefault="00F5427C" w:rsidP="00D530B3">
      <w:pPr>
        <w:pStyle w:val="ListParagraph"/>
        <w:numPr>
          <w:ilvl w:val="2"/>
          <w:numId w:val="12"/>
        </w:numPr>
        <w:rPr>
          <w:rFonts w:ascii="Cambria" w:hAnsi="Cambria"/>
        </w:rPr>
      </w:pPr>
    </w:p>
    <w:p w:rsidR="00F5427C" w:rsidRDefault="00F5427C" w:rsidP="00F5427C">
      <w:pPr>
        <w:pStyle w:val="ListParagraph"/>
        <w:ind w:left="2160"/>
        <w:rPr>
          <w:rFonts w:ascii="Cambria" w:hAnsi="Cambria"/>
        </w:rPr>
      </w:pPr>
    </w:p>
    <w:p w:rsidR="00F5427C" w:rsidRDefault="00F5427C" w:rsidP="00D530B3">
      <w:pPr>
        <w:pStyle w:val="ListParagraph"/>
        <w:numPr>
          <w:ilvl w:val="2"/>
          <w:numId w:val="12"/>
        </w:numPr>
        <w:rPr>
          <w:rFonts w:ascii="Cambria" w:hAnsi="Cambria"/>
        </w:rPr>
      </w:pPr>
    </w:p>
    <w:p w:rsidR="00F5427C" w:rsidRDefault="00F5427C" w:rsidP="00F5427C">
      <w:pPr>
        <w:pStyle w:val="ListParagraph"/>
        <w:ind w:left="2160"/>
        <w:rPr>
          <w:rFonts w:ascii="Cambria" w:hAnsi="Cambria"/>
        </w:rPr>
      </w:pPr>
    </w:p>
    <w:p w:rsidR="00F5427C" w:rsidRDefault="00F5427C" w:rsidP="00D530B3">
      <w:pPr>
        <w:pStyle w:val="ListParagraph"/>
        <w:numPr>
          <w:ilvl w:val="2"/>
          <w:numId w:val="12"/>
        </w:numPr>
        <w:rPr>
          <w:rFonts w:ascii="Cambria" w:hAnsi="Cambria"/>
        </w:rPr>
      </w:pPr>
    </w:p>
    <w:p w:rsidR="00EB4A8B" w:rsidRDefault="00EB4A8B" w:rsidP="00EB4A8B">
      <w:pPr>
        <w:pStyle w:val="ListParagraph"/>
        <w:ind w:left="2520"/>
        <w:rPr>
          <w:rFonts w:ascii="Cambria" w:hAnsi="Cambria"/>
        </w:rPr>
      </w:pPr>
    </w:p>
    <w:p w:rsidR="00EB4A8B" w:rsidRDefault="00EB4A8B" w:rsidP="00D530B3">
      <w:pPr>
        <w:pStyle w:val="ListParagraph"/>
        <w:numPr>
          <w:ilvl w:val="2"/>
          <w:numId w:val="12"/>
        </w:numPr>
        <w:rPr>
          <w:rFonts w:ascii="Cambria" w:hAnsi="Cambria"/>
        </w:rPr>
      </w:pPr>
    </w:p>
    <w:p w:rsidR="00F5427C" w:rsidRPr="00F5427C" w:rsidRDefault="00F5427C" w:rsidP="00F5427C">
      <w:pPr>
        <w:rPr>
          <w:rFonts w:ascii="Cambria" w:hAnsi="Cambria"/>
        </w:rPr>
      </w:pPr>
    </w:p>
    <w:p w:rsidR="00F5427C" w:rsidRPr="00A0317A" w:rsidRDefault="00F5427C" w:rsidP="00D530B3">
      <w:pPr>
        <w:pStyle w:val="ListParagraph"/>
        <w:numPr>
          <w:ilvl w:val="0"/>
          <w:numId w:val="12"/>
        </w:numPr>
        <w:ind w:left="1440"/>
        <w:rPr>
          <w:rFonts w:ascii="Cambria" w:hAnsi="Cambria"/>
        </w:rPr>
      </w:pPr>
      <w:r w:rsidRPr="00A0317A">
        <w:rPr>
          <w:rFonts w:ascii="Cambria" w:hAnsi="Cambria"/>
        </w:rPr>
        <w:t>Speed and Kinetic Energy: How are these concepts related?</w:t>
      </w:r>
    </w:p>
    <w:p w:rsidR="00F5427C" w:rsidRPr="00CC0674" w:rsidRDefault="00F5427C" w:rsidP="00F5427C">
      <w:pPr>
        <w:pStyle w:val="ListParagraph"/>
        <w:rPr>
          <w:rFonts w:ascii="Cambria" w:hAnsi="Cambria"/>
        </w:rPr>
      </w:pPr>
    </w:p>
    <w:p w:rsidR="00F5427C" w:rsidRDefault="00F5427C" w:rsidP="00F5427C">
      <w:pPr>
        <w:pStyle w:val="ListParagraph"/>
        <w:numPr>
          <w:ilvl w:val="2"/>
          <w:numId w:val="8"/>
        </w:numPr>
        <w:rPr>
          <w:rFonts w:ascii="Cambria" w:hAnsi="Cambria"/>
        </w:rPr>
      </w:pPr>
      <w:r>
        <w:rPr>
          <w:rFonts w:ascii="Cambria" w:hAnsi="Cambria"/>
        </w:rPr>
        <w:t>How are kinetic energy and temperature related?</w:t>
      </w:r>
    </w:p>
    <w:p w:rsidR="00F5427C" w:rsidRDefault="00F5427C" w:rsidP="00F5427C">
      <w:pPr>
        <w:ind w:left="2160"/>
        <w:rPr>
          <w:rFonts w:ascii="Cambria" w:hAnsi="Cambria"/>
        </w:rPr>
      </w:pPr>
    </w:p>
    <w:p w:rsidR="00F5427C" w:rsidRDefault="00F5427C" w:rsidP="00F5427C">
      <w:pPr>
        <w:ind w:left="2160"/>
        <w:rPr>
          <w:rFonts w:ascii="Cambria" w:hAnsi="Cambria"/>
        </w:rPr>
      </w:pPr>
    </w:p>
    <w:p w:rsidR="00F5427C" w:rsidRDefault="00F5427C" w:rsidP="00F5427C">
      <w:pPr>
        <w:ind w:left="2160"/>
        <w:rPr>
          <w:rFonts w:ascii="Cambria" w:hAnsi="Cambria"/>
        </w:rPr>
      </w:pPr>
    </w:p>
    <w:p w:rsidR="00F5427C" w:rsidRDefault="00F5427C" w:rsidP="00F5427C">
      <w:pPr>
        <w:ind w:left="2160"/>
        <w:rPr>
          <w:rFonts w:ascii="Cambria" w:hAnsi="Cambria"/>
        </w:rPr>
      </w:pPr>
    </w:p>
    <w:p w:rsidR="00F5427C" w:rsidRDefault="00F5427C" w:rsidP="00F5427C">
      <w:pPr>
        <w:ind w:left="2160"/>
        <w:rPr>
          <w:rFonts w:ascii="Cambria" w:hAnsi="Cambria"/>
        </w:rPr>
      </w:pPr>
    </w:p>
    <w:p w:rsidR="00F5427C" w:rsidRDefault="00F5427C" w:rsidP="00F5427C">
      <w:pPr>
        <w:pStyle w:val="ListParagraph"/>
        <w:numPr>
          <w:ilvl w:val="2"/>
          <w:numId w:val="8"/>
        </w:numPr>
        <w:rPr>
          <w:rFonts w:ascii="Cambria" w:hAnsi="Cambria"/>
        </w:rPr>
      </w:pPr>
      <w:r w:rsidRPr="00CC0674">
        <w:rPr>
          <w:rFonts w:ascii="Cambria" w:hAnsi="Cambria"/>
        </w:rPr>
        <w:t>What is the equation that relates kinetic energy and velocity of an object?</w:t>
      </w:r>
    </w:p>
    <w:p w:rsidR="00F5427C" w:rsidRDefault="00F5427C" w:rsidP="00F5427C">
      <w:pPr>
        <w:rPr>
          <w:rFonts w:ascii="Cambria" w:hAnsi="Cambria"/>
        </w:rPr>
      </w:pPr>
    </w:p>
    <w:p w:rsidR="00EB4A8B" w:rsidRDefault="00EB4A8B" w:rsidP="00F5427C">
      <w:pPr>
        <w:rPr>
          <w:rFonts w:ascii="Cambria" w:hAnsi="Cambria"/>
        </w:rPr>
      </w:pPr>
    </w:p>
    <w:p w:rsidR="00F5427C" w:rsidRPr="00F5427C" w:rsidRDefault="00F5427C" w:rsidP="00F5427C">
      <w:pPr>
        <w:rPr>
          <w:rFonts w:ascii="Cambria" w:hAnsi="Cambria"/>
        </w:rPr>
      </w:pPr>
    </w:p>
    <w:p w:rsidR="00FA6FE8" w:rsidRPr="009A672C" w:rsidRDefault="00F5427C" w:rsidP="003B187B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In the library/computer lab: </w:t>
      </w:r>
      <w:r w:rsidR="003B187B" w:rsidRPr="009A672C">
        <w:rPr>
          <w:rFonts w:ascii="Cambria" w:hAnsi="Cambria"/>
        </w:rPr>
        <w:t xml:space="preserve">Go to </w:t>
      </w:r>
      <w:hyperlink r:id="rId9" w:history="1">
        <w:r w:rsidR="00CC0674" w:rsidRPr="000A7759">
          <w:rPr>
            <w:rStyle w:val="Hyperlink"/>
            <w:rFonts w:ascii="Cambria" w:hAnsi="Cambria"/>
          </w:rPr>
          <w:t>http://www.padlet.com/wall/chemb</w:t>
        </w:r>
        <w:r w:rsidR="00CC0674" w:rsidRPr="000A7759">
          <w:rPr>
            <w:rStyle w:val="Hyperlink"/>
            <w:rFonts w:ascii="Cambria" w:hAnsi="Cambria"/>
          </w:rPr>
          <w:softHyphen/>
        </w:r>
        <w:r w:rsidR="00CC0674" w:rsidRPr="000A7759">
          <w:rPr>
            <w:rStyle w:val="Hyperlink"/>
            <w:rFonts w:ascii="Cambria" w:hAnsi="Cambria"/>
          </w:rPr>
          <w:softHyphen/>
          <w:t>_gases</w:t>
        </w:r>
      </w:hyperlink>
      <w:r w:rsidR="003B187B" w:rsidRPr="009A672C">
        <w:rPr>
          <w:rFonts w:ascii="Cambria" w:hAnsi="Cambria"/>
        </w:rPr>
        <w:t>.</w:t>
      </w:r>
    </w:p>
    <w:p w:rsidR="00220A65" w:rsidRPr="003A16BE" w:rsidRDefault="00220A65" w:rsidP="00220A65">
      <w:pPr>
        <w:pStyle w:val="ListParagraph"/>
        <w:rPr>
          <w:rFonts w:ascii="Cambria" w:hAnsi="Cambria"/>
          <w:sz w:val="10"/>
          <w:szCs w:val="10"/>
        </w:rPr>
      </w:pPr>
    </w:p>
    <w:p w:rsidR="006917BF" w:rsidRPr="009A672C" w:rsidRDefault="00FA6FE8" w:rsidP="003B187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A672C">
        <w:rPr>
          <w:rFonts w:ascii="Cambria" w:hAnsi="Cambria"/>
        </w:rPr>
        <w:t xml:space="preserve">Follow the directions listed on the </w:t>
      </w:r>
      <w:proofErr w:type="spellStart"/>
      <w:r w:rsidRPr="009A672C">
        <w:rPr>
          <w:rFonts w:ascii="Cambria" w:hAnsi="Cambria"/>
        </w:rPr>
        <w:t>Chemb_gases</w:t>
      </w:r>
      <w:proofErr w:type="spellEnd"/>
      <w:r w:rsidRPr="009A672C">
        <w:rPr>
          <w:rFonts w:ascii="Cambria" w:hAnsi="Cambria"/>
        </w:rPr>
        <w:t xml:space="preserve"> Wall for Parts A-C.</w:t>
      </w:r>
    </w:p>
    <w:p w:rsidR="00220A65" w:rsidRPr="003A16BE" w:rsidRDefault="00220A65" w:rsidP="00220A65">
      <w:pPr>
        <w:rPr>
          <w:rFonts w:ascii="Cambria" w:hAnsi="Cambria"/>
          <w:sz w:val="10"/>
          <w:szCs w:val="10"/>
        </w:rPr>
      </w:pPr>
    </w:p>
    <w:p w:rsidR="00FA6FE8" w:rsidRDefault="00FA6FE8" w:rsidP="003B187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A672C">
        <w:rPr>
          <w:rFonts w:ascii="Cambria" w:hAnsi="Cambria"/>
        </w:rPr>
        <w:t xml:space="preserve">Part </w:t>
      </w:r>
      <w:r w:rsidR="00A46525">
        <w:rPr>
          <w:rFonts w:ascii="Cambria" w:hAnsi="Cambria"/>
        </w:rPr>
        <w:t>B</w:t>
      </w:r>
      <w:r w:rsidRPr="009A672C">
        <w:rPr>
          <w:rFonts w:ascii="Cambria" w:hAnsi="Cambria"/>
        </w:rPr>
        <w:t>:</w:t>
      </w:r>
    </w:p>
    <w:p w:rsidR="003A16BE" w:rsidRPr="00EB4A8B" w:rsidRDefault="003A16BE" w:rsidP="003A16BE">
      <w:pPr>
        <w:rPr>
          <w:rFonts w:ascii="Cambria" w:hAnsi="Cambria"/>
          <w:sz w:val="10"/>
          <w:szCs w:val="10"/>
        </w:rPr>
      </w:pPr>
    </w:p>
    <w:p w:rsidR="002E5F0A" w:rsidRPr="00EB4A8B" w:rsidRDefault="00FA6FE8" w:rsidP="00EB4A8B">
      <w:pPr>
        <w:pStyle w:val="ListParagraph"/>
        <w:numPr>
          <w:ilvl w:val="1"/>
          <w:numId w:val="4"/>
        </w:numPr>
        <w:rPr>
          <w:rFonts w:ascii="Cambria" w:hAnsi="Cambria"/>
        </w:rPr>
      </w:pPr>
      <w:bookmarkStart w:id="0" w:name="_GoBack"/>
      <w:bookmarkEnd w:id="0"/>
      <w:r w:rsidRPr="009A672C">
        <w:rPr>
          <w:rFonts w:ascii="Cambria" w:hAnsi="Cambria"/>
        </w:rPr>
        <w:t>What are the u</w:t>
      </w:r>
      <w:r w:rsidR="002E5F0A">
        <w:rPr>
          <w:rFonts w:ascii="Cambria" w:hAnsi="Cambria"/>
        </w:rPr>
        <w:t>nits used in this simulation?</w:t>
      </w:r>
    </w:p>
    <w:p w:rsidR="00FA6FE8" w:rsidRPr="009A672C" w:rsidRDefault="00FA6FE8" w:rsidP="00FA6FE8">
      <w:pPr>
        <w:pStyle w:val="ListParagraph"/>
        <w:numPr>
          <w:ilvl w:val="2"/>
          <w:numId w:val="4"/>
        </w:numPr>
        <w:rPr>
          <w:rFonts w:ascii="Cambria" w:hAnsi="Cambria"/>
        </w:rPr>
      </w:pPr>
      <w:r w:rsidRPr="009A672C">
        <w:rPr>
          <w:rFonts w:ascii="Cambria" w:hAnsi="Cambria"/>
        </w:rPr>
        <w:t xml:space="preserve">Pressure: </w:t>
      </w:r>
      <w:r w:rsidR="00220A65" w:rsidRPr="009A672C">
        <w:rPr>
          <w:rFonts w:ascii="Cambria" w:hAnsi="Cambria"/>
        </w:rPr>
        <w:tab/>
      </w:r>
      <w:r w:rsidR="009A672C">
        <w:rPr>
          <w:rFonts w:ascii="Cambria" w:hAnsi="Cambria"/>
        </w:rPr>
        <w:tab/>
      </w:r>
      <w:r w:rsidRPr="009A672C">
        <w:rPr>
          <w:rFonts w:ascii="Cambria" w:hAnsi="Cambria"/>
        </w:rPr>
        <w:t>_________</w:t>
      </w:r>
      <w:r w:rsidR="002E5F0A">
        <w:rPr>
          <w:rFonts w:ascii="Cambria" w:hAnsi="Cambria"/>
        </w:rPr>
        <w:tab/>
      </w:r>
    </w:p>
    <w:p w:rsidR="00FA6FE8" w:rsidRPr="00EB4A8B" w:rsidRDefault="00FA6FE8" w:rsidP="00EB4A8B">
      <w:pPr>
        <w:rPr>
          <w:rFonts w:ascii="Cambria" w:hAnsi="Cambria"/>
          <w:sz w:val="10"/>
          <w:szCs w:val="10"/>
        </w:rPr>
      </w:pPr>
    </w:p>
    <w:p w:rsidR="00CC0674" w:rsidRDefault="009A672C" w:rsidP="00CC0674">
      <w:pPr>
        <w:pStyle w:val="ListParagraph"/>
        <w:numPr>
          <w:ilvl w:val="2"/>
          <w:numId w:val="4"/>
        </w:numPr>
        <w:rPr>
          <w:rFonts w:ascii="Cambria" w:hAnsi="Cambria"/>
        </w:rPr>
      </w:pPr>
      <w:r>
        <w:rPr>
          <w:rFonts w:ascii="Cambria" w:hAnsi="Cambria"/>
        </w:rPr>
        <w:t>Temperature</w:t>
      </w:r>
      <w:r w:rsidR="00FA6FE8" w:rsidRPr="009A672C">
        <w:rPr>
          <w:rFonts w:ascii="Cambria" w:hAnsi="Cambria"/>
        </w:rPr>
        <w:t xml:space="preserve">: </w:t>
      </w:r>
      <w:r w:rsidR="00220A65" w:rsidRPr="009A672C">
        <w:rPr>
          <w:rFonts w:ascii="Cambria" w:hAnsi="Cambria"/>
        </w:rPr>
        <w:tab/>
      </w:r>
      <w:r w:rsidR="00FA6FE8" w:rsidRPr="009A672C">
        <w:rPr>
          <w:rFonts w:ascii="Cambria" w:hAnsi="Cambria"/>
        </w:rPr>
        <w:t>_________</w:t>
      </w:r>
      <w:r w:rsidR="002E5F0A">
        <w:rPr>
          <w:rFonts w:ascii="Cambria" w:hAnsi="Cambria"/>
        </w:rPr>
        <w:tab/>
      </w:r>
    </w:p>
    <w:p w:rsidR="00FA6FE8" w:rsidRDefault="002E5F0A" w:rsidP="00FA6FE8">
      <w:pPr>
        <w:rPr>
          <w:rFonts w:ascii="Cambria" w:hAnsi="Cambria"/>
          <w:sz w:val="10"/>
          <w:szCs w:val="10"/>
        </w:rPr>
      </w:pPr>
      <w:r w:rsidRPr="00CC0674">
        <w:rPr>
          <w:rFonts w:ascii="Cambria" w:hAnsi="Cambria"/>
        </w:rPr>
        <w:tab/>
      </w:r>
    </w:p>
    <w:p w:rsidR="00F5427C" w:rsidRDefault="00F5427C" w:rsidP="00F5427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Manipulate the system to demonstrate the following. Draw a picture of each scenario.</w:t>
      </w:r>
    </w:p>
    <w:p w:rsidR="00F5427C" w:rsidRDefault="00F5427C" w:rsidP="00F5427C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15F7C" wp14:editId="4FC90178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114300</wp:posOffset>
                </wp:positionV>
                <wp:extent cx="2583180" cy="1807210"/>
                <wp:effectExtent l="0" t="0" r="2667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807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3.25pt;margin-top:9pt;width:203.4pt;height:142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" filled="f" strokecolor="#243f60 [1604]" strokeweight="2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8F263" wp14:editId="7CE7AFD4">
                <wp:simplePos x="0" y="0"/>
                <wp:positionH relativeFrom="column">
                  <wp:posOffset>223284</wp:posOffset>
                </wp:positionH>
                <wp:positionV relativeFrom="paragraph">
                  <wp:posOffset>111361</wp:posOffset>
                </wp:positionV>
                <wp:extent cx="2583711" cy="1807535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711" cy="18075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.6pt;margin-top:8.75pt;width:203.45pt;height:14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" filled="f" strokecolor="#243f60 [1604]" strokeweight="2pt"/>
            </w:pict>
          </mc:Fallback>
        </mc:AlternateContent>
      </w:r>
    </w:p>
    <w:p w:rsidR="00F5427C" w:rsidRDefault="00F5427C" w:rsidP="00F5427C">
      <w:pPr>
        <w:rPr>
          <w:rFonts w:ascii="Cambria" w:hAnsi="Cambria"/>
        </w:rPr>
      </w:pPr>
    </w:p>
    <w:p w:rsidR="00F5427C" w:rsidRDefault="00F5427C" w:rsidP="00F5427C">
      <w:pPr>
        <w:rPr>
          <w:rFonts w:ascii="Cambria" w:hAnsi="Cambria"/>
        </w:rPr>
      </w:pPr>
    </w:p>
    <w:p w:rsidR="00F5427C" w:rsidRPr="00F5427C" w:rsidRDefault="00F5427C" w:rsidP="00F5427C">
      <w:pPr>
        <w:rPr>
          <w:rFonts w:ascii="Cambria" w:hAnsi="Cambria"/>
        </w:rPr>
      </w:pPr>
    </w:p>
    <w:p w:rsidR="00A0317A" w:rsidRDefault="00A0317A" w:rsidP="00A0317A">
      <w:pPr>
        <w:pStyle w:val="ListParagraph"/>
        <w:rPr>
          <w:rFonts w:ascii="Cambria" w:hAnsi="Cambria"/>
        </w:rPr>
      </w:pPr>
    </w:p>
    <w:p w:rsidR="00A0317A" w:rsidRDefault="00A0317A" w:rsidP="00A0317A">
      <w:pPr>
        <w:rPr>
          <w:rFonts w:ascii="Cambria" w:hAnsi="Cambria"/>
        </w:rPr>
      </w:pPr>
    </w:p>
    <w:p w:rsidR="00A0317A" w:rsidRDefault="00A0317A" w:rsidP="00A0317A">
      <w:pPr>
        <w:rPr>
          <w:rFonts w:ascii="Cambria" w:hAnsi="Cambria"/>
        </w:rPr>
      </w:pPr>
    </w:p>
    <w:p w:rsidR="00A0317A" w:rsidRDefault="00A0317A" w:rsidP="00A0317A">
      <w:pPr>
        <w:rPr>
          <w:rFonts w:ascii="Cambria" w:hAnsi="Cambria"/>
        </w:rPr>
      </w:pPr>
    </w:p>
    <w:p w:rsidR="00A0317A" w:rsidRDefault="00F5427C" w:rsidP="00A0317A">
      <w:pPr>
        <w:rPr>
          <w:rFonts w:ascii="Cambria" w:hAnsi="Cambria"/>
        </w:rPr>
      </w:pPr>
      <w:r w:rsidRPr="00F5427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890CEC" wp14:editId="4EC186D6">
                <wp:simplePos x="0" y="0"/>
                <wp:positionH relativeFrom="column">
                  <wp:posOffset>4191000</wp:posOffset>
                </wp:positionH>
                <wp:positionV relativeFrom="paragraph">
                  <wp:posOffset>128905</wp:posOffset>
                </wp:positionV>
                <wp:extent cx="1711325" cy="1403985"/>
                <wp:effectExtent l="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7C" w:rsidRDefault="00F5427C" w:rsidP="00F5427C">
                            <w:r>
                              <w:t>ii. Gas expandability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0.15pt;width:134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" stroked="f">
                <v:textbox style="mso-fit-shape-to-text:t">
                  <w:txbxContent>
                    <w:p w:rsidR="00F5427C" w:rsidRDefault="00F5427C" w:rsidP="00F5427C">
                      <w:r>
                        <w:t>i</w:t>
                      </w:r>
                      <w:r>
                        <w:t xml:space="preserve">i. Gas </w:t>
                      </w:r>
                      <w:r>
                        <w:t>expandability</w:t>
                      </w:r>
                    </w:p>
                  </w:txbxContent>
                </v:textbox>
              </v:shape>
            </w:pict>
          </mc:Fallback>
        </mc:AlternateContent>
      </w:r>
      <w:r w:rsidRPr="00F5427C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53D1D" wp14:editId="5B966749">
                <wp:simplePos x="0" y="0"/>
                <wp:positionH relativeFrom="column">
                  <wp:posOffset>626110</wp:posOffset>
                </wp:positionH>
                <wp:positionV relativeFrom="paragraph">
                  <wp:posOffset>114300</wp:posOffset>
                </wp:positionV>
                <wp:extent cx="171132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7C" w:rsidRDefault="00F5427C"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. Gas compressibility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9.3pt;margin-top:9pt;width:134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" stroked="f">
                <v:textbox style="mso-fit-shape-to-text:t">
                  <w:txbxContent>
                    <w:p w:rsidR="00F5427C" w:rsidRDefault="00F5427C">
                      <w:proofErr w:type="spellStart"/>
                      <w:r>
                        <w:t>i</w:t>
                      </w:r>
                      <w:proofErr w:type="spellEnd"/>
                      <w:r>
                        <w:t>. Gas compressibility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A0317A" w:rsidRPr="00CC0674" w:rsidRDefault="00A0317A" w:rsidP="00A0317A">
      <w:pPr>
        <w:rPr>
          <w:rFonts w:ascii="Cambria" w:hAnsi="Cambria"/>
          <w:sz w:val="10"/>
          <w:szCs w:val="10"/>
        </w:rPr>
      </w:pPr>
    </w:p>
    <w:p w:rsidR="00A0317A" w:rsidRPr="00F5427C" w:rsidRDefault="00A0317A" w:rsidP="00A0317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Part D:</w:t>
      </w:r>
    </w:p>
    <w:p w:rsidR="009737EB" w:rsidRDefault="009737EB" w:rsidP="00D530B3">
      <w:pPr>
        <w:pStyle w:val="ListParagraph"/>
        <w:numPr>
          <w:ilvl w:val="0"/>
          <w:numId w:val="13"/>
        </w:numPr>
        <w:ind w:left="1260"/>
        <w:rPr>
          <w:rFonts w:ascii="Cambria" w:hAnsi="Cambria"/>
        </w:rPr>
      </w:pPr>
      <w:r w:rsidRPr="009A672C">
        <w:rPr>
          <w:rFonts w:ascii="Cambria" w:hAnsi="Cambria"/>
        </w:rPr>
        <w:t>Reset the system by pressing the “Reset” button (bottom right of screen).</w:t>
      </w:r>
    </w:p>
    <w:p w:rsidR="00837240" w:rsidRDefault="00837240" w:rsidP="00D530B3">
      <w:pPr>
        <w:pStyle w:val="ListParagraph"/>
        <w:numPr>
          <w:ilvl w:val="0"/>
          <w:numId w:val="13"/>
        </w:numPr>
        <w:ind w:left="1260"/>
        <w:rPr>
          <w:rFonts w:ascii="Cambria" w:hAnsi="Cambria"/>
        </w:rPr>
      </w:pPr>
      <w:r>
        <w:rPr>
          <w:rFonts w:ascii="Cambria" w:hAnsi="Cambria"/>
        </w:rPr>
        <w:t>Under the “Measurement tools, open the “Species Information” and the “Energy histograms.” You will need the data presented in these graphs to help answer following questions.</w:t>
      </w:r>
    </w:p>
    <w:p w:rsidR="00CC0674" w:rsidRPr="00F5427C" w:rsidRDefault="00CC0674" w:rsidP="00CC0674">
      <w:pPr>
        <w:pStyle w:val="ListParagraph"/>
        <w:ind w:left="1260"/>
        <w:rPr>
          <w:rFonts w:ascii="Cambria" w:hAnsi="Cambria"/>
          <w:sz w:val="10"/>
          <w:szCs w:val="10"/>
        </w:rPr>
      </w:pPr>
    </w:p>
    <w:p w:rsidR="00FA6FE8" w:rsidRDefault="00837240" w:rsidP="00837240">
      <w:pPr>
        <w:pStyle w:val="ListParagraph"/>
        <w:ind w:left="2520" w:hanging="1260"/>
        <w:rPr>
          <w:rFonts w:ascii="Cambria" w:hAnsi="Cambria"/>
        </w:rPr>
      </w:pPr>
      <w:r w:rsidRPr="00837240">
        <w:rPr>
          <w:rFonts w:ascii="Cambria" w:hAnsi="Cambria"/>
          <w:u w:val="single"/>
        </w:rPr>
        <w:t>Scenario 1</w:t>
      </w:r>
      <w:r>
        <w:rPr>
          <w:rFonts w:ascii="Cambria" w:hAnsi="Cambria"/>
        </w:rPr>
        <w:t xml:space="preserve">: </w:t>
      </w:r>
      <w:r w:rsidR="002E5F0A">
        <w:rPr>
          <w:rFonts w:ascii="Cambria" w:hAnsi="Cambria"/>
        </w:rPr>
        <w:t>Fill the container with 2</w:t>
      </w:r>
      <w:r w:rsidR="00FA6FE8" w:rsidRPr="009A672C">
        <w:rPr>
          <w:rFonts w:ascii="Cambria" w:hAnsi="Cambria"/>
        </w:rPr>
        <w:t>0</w:t>
      </w:r>
      <w:r w:rsidR="002E5F0A">
        <w:rPr>
          <w:rFonts w:ascii="Cambria" w:hAnsi="Cambria"/>
        </w:rPr>
        <w:t>0</w:t>
      </w:r>
      <w:r w:rsidR="00FA6FE8" w:rsidRPr="009A672C">
        <w:rPr>
          <w:rFonts w:ascii="Cambria" w:hAnsi="Cambria"/>
        </w:rPr>
        <w:t xml:space="preserve"> molecules of the </w:t>
      </w:r>
      <w:r w:rsidR="00FA6FE8" w:rsidRPr="009A672C">
        <w:rPr>
          <w:rFonts w:ascii="Cambria" w:hAnsi="Cambria"/>
          <w:i/>
        </w:rPr>
        <w:t>lighter gas species</w:t>
      </w:r>
      <w:r w:rsidR="00220A65" w:rsidRPr="009A672C">
        <w:rPr>
          <w:rFonts w:ascii="Cambria" w:hAnsi="Cambria"/>
          <w:i/>
        </w:rPr>
        <w:t xml:space="preserve"> </w:t>
      </w:r>
      <w:r w:rsidR="00220A65" w:rsidRPr="009A672C">
        <w:rPr>
          <w:rFonts w:ascii="Cambria" w:hAnsi="Cambria"/>
        </w:rPr>
        <w:t xml:space="preserve">and </w:t>
      </w:r>
      <w:r w:rsidR="002E5F0A">
        <w:rPr>
          <w:rFonts w:ascii="Cambria" w:hAnsi="Cambria"/>
        </w:rPr>
        <w:t>0</w:t>
      </w:r>
      <w:r w:rsidR="00220A65" w:rsidRPr="009A672C">
        <w:rPr>
          <w:rFonts w:ascii="Cambria" w:hAnsi="Cambria"/>
        </w:rPr>
        <w:t xml:space="preserve"> molecules of the </w:t>
      </w:r>
      <w:r w:rsidR="00220A65" w:rsidRPr="009A672C">
        <w:rPr>
          <w:rFonts w:ascii="Cambria" w:hAnsi="Cambria"/>
          <w:i/>
        </w:rPr>
        <w:t>heavier gas species</w:t>
      </w:r>
      <w:r w:rsidR="00DA06B0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Record data in table below.</w:t>
      </w:r>
      <w:proofErr w:type="gramEnd"/>
    </w:p>
    <w:p w:rsidR="00837240" w:rsidRDefault="00837240" w:rsidP="00837240">
      <w:pPr>
        <w:pStyle w:val="ListParagraph"/>
        <w:ind w:left="2520" w:hanging="1260"/>
        <w:rPr>
          <w:rFonts w:ascii="Cambria" w:hAnsi="Cambria"/>
        </w:rPr>
      </w:pPr>
      <w:r w:rsidRPr="00837240">
        <w:rPr>
          <w:rFonts w:ascii="Cambria" w:hAnsi="Cambria"/>
          <w:u w:val="single"/>
        </w:rPr>
        <w:t>Scenario 2</w:t>
      </w:r>
      <w:r>
        <w:rPr>
          <w:rFonts w:ascii="Cambria" w:hAnsi="Cambria"/>
        </w:rPr>
        <w:t xml:space="preserve">: Reset </w:t>
      </w:r>
      <w:proofErr w:type="gramStart"/>
      <w:r>
        <w:rPr>
          <w:rFonts w:ascii="Cambria" w:hAnsi="Cambria"/>
        </w:rPr>
        <w:t>fill</w:t>
      </w:r>
      <w:proofErr w:type="gramEnd"/>
      <w:r>
        <w:rPr>
          <w:rFonts w:ascii="Cambria" w:hAnsi="Cambria"/>
        </w:rPr>
        <w:t xml:space="preserve"> the container with 2</w:t>
      </w:r>
      <w:r w:rsidRPr="009A672C">
        <w:rPr>
          <w:rFonts w:ascii="Cambria" w:hAnsi="Cambria"/>
        </w:rPr>
        <w:t>0</w:t>
      </w:r>
      <w:r>
        <w:rPr>
          <w:rFonts w:ascii="Cambria" w:hAnsi="Cambria"/>
        </w:rPr>
        <w:t>0</w:t>
      </w:r>
      <w:r w:rsidRPr="009A672C">
        <w:rPr>
          <w:rFonts w:ascii="Cambria" w:hAnsi="Cambria"/>
        </w:rPr>
        <w:t xml:space="preserve"> molecules of the </w:t>
      </w:r>
      <w:r>
        <w:rPr>
          <w:rFonts w:ascii="Cambria" w:hAnsi="Cambria"/>
          <w:i/>
        </w:rPr>
        <w:t>heavi</w:t>
      </w:r>
      <w:r w:rsidRPr="009A672C">
        <w:rPr>
          <w:rFonts w:ascii="Cambria" w:hAnsi="Cambria"/>
          <w:i/>
        </w:rPr>
        <w:t xml:space="preserve">er gas species </w:t>
      </w:r>
      <w:r w:rsidRPr="009A672C">
        <w:rPr>
          <w:rFonts w:ascii="Cambria" w:hAnsi="Cambria"/>
        </w:rPr>
        <w:t xml:space="preserve">and </w:t>
      </w:r>
      <w:r>
        <w:rPr>
          <w:rFonts w:ascii="Cambria" w:hAnsi="Cambria"/>
        </w:rPr>
        <w:t>0</w:t>
      </w:r>
      <w:r w:rsidRPr="009A672C">
        <w:rPr>
          <w:rFonts w:ascii="Cambria" w:hAnsi="Cambria"/>
        </w:rPr>
        <w:t xml:space="preserve"> molecules of the </w:t>
      </w:r>
      <w:r>
        <w:rPr>
          <w:rFonts w:ascii="Cambria" w:hAnsi="Cambria"/>
          <w:i/>
        </w:rPr>
        <w:t>light</w:t>
      </w:r>
      <w:r w:rsidRPr="009A672C">
        <w:rPr>
          <w:rFonts w:ascii="Cambria" w:hAnsi="Cambria"/>
          <w:i/>
        </w:rPr>
        <w:t>er gas species</w:t>
      </w:r>
      <w:r w:rsidRPr="009A672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Record data in table below.</w:t>
      </w:r>
      <w:proofErr w:type="gramEnd"/>
    </w:p>
    <w:p w:rsidR="005A2A49" w:rsidRPr="00F5427C" w:rsidRDefault="00837240" w:rsidP="00F5427C">
      <w:pPr>
        <w:pStyle w:val="ListParagraph"/>
        <w:ind w:left="2520" w:hanging="1260"/>
        <w:rPr>
          <w:rFonts w:ascii="Cambria" w:hAnsi="Cambria"/>
        </w:rPr>
      </w:pPr>
      <w:r w:rsidRPr="00837240">
        <w:rPr>
          <w:rFonts w:ascii="Cambria" w:hAnsi="Cambria"/>
          <w:u w:val="single"/>
        </w:rPr>
        <w:t>Scenario3</w:t>
      </w:r>
      <w:r>
        <w:rPr>
          <w:rFonts w:ascii="Cambria" w:hAnsi="Cambria"/>
        </w:rPr>
        <w:t>: Finally, reset and fill the container with 1</w:t>
      </w:r>
      <w:r w:rsidRPr="009A672C">
        <w:rPr>
          <w:rFonts w:ascii="Cambria" w:hAnsi="Cambria"/>
        </w:rPr>
        <w:t>0</w:t>
      </w:r>
      <w:r>
        <w:rPr>
          <w:rFonts w:ascii="Cambria" w:hAnsi="Cambria"/>
        </w:rPr>
        <w:t>0</w:t>
      </w:r>
      <w:r w:rsidRPr="009A672C">
        <w:rPr>
          <w:rFonts w:ascii="Cambria" w:hAnsi="Cambria"/>
        </w:rPr>
        <w:t xml:space="preserve"> molecules of the </w:t>
      </w:r>
      <w:r>
        <w:rPr>
          <w:rFonts w:ascii="Cambria" w:hAnsi="Cambria"/>
          <w:i/>
        </w:rPr>
        <w:t>heavi</w:t>
      </w:r>
      <w:r w:rsidRPr="009A672C">
        <w:rPr>
          <w:rFonts w:ascii="Cambria" w:hAnsi="Cambria"/>
          <w:i/>
        </w:rPr>
        <w:t xml:space="preserve">er gas species </w:t>
      </w:r>
      <w:r w:rsidRPr="009A672C">
        <w:rPr>
          <w:rFonts w:ascii="Cambria" w:hAnsi="Cambria"/>
        </w:rPr>
        <w:t xml:space="preserve">and </w:t>
      </w:r>
      <w:r>
        <w:rPr>
          <w:rFonts w:ascii="Cambria" w:hAnsi="Cambria"/>
        </w:rPr>
        <w:t>100</w:t>
      </w:r>
      <w:r w:rsidRPr="009A672C">
        <w:rPr>
          <w:rFonts w:ascii="Cambria" w:hAnsi="Cambria"/>
        </w:rPr>
        <w:t xml:space="preserve"> molecules of the </w:t>
      </w:r>
      <w:r>
        <w:rPr>
          <w:rFonts w:ascii="Cambria" w:hAnsi="Cambria"/>
          <w:i/>
        </w:rPr>
        <w:t>light</w:t>
      </w:r>
      <w:r w:rsidRPr="009A672C">
        <w:rPr>
          <w:rFonts w:ascii="Cambria" w:hAnsi="Cambria"/>
          <w:i/>
        </w:rPr>
        <w:t>er gas species</w:t>
      </w:r>
      <w:r w:rsidRPr="009A672C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Record data in table below.</w:t>
      </w:r>
      <w:proofErr w:type="gramEnd"/>
    </w:p>
    <w:p w:rsidR="00A0317A" w:rsidRPr="00F5427C" w:rsidRDefault="00A0317A" w:rsidP="00830349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5147" w:type="pct"/>
        <w:tblInd w:w="-162" w:type="dxa"/>
        <w:tblLook w:val="04A0" w:firstRow="1" w:lastRow="0" w:firstColumn="1" w:lastColumn="0" w:noHBand="0" w:noVBand="1"/>
      </w:tblPr>
      <w:tblGrid>
        <w:gridCol w:w="2611"/>
        <w:gridCol w:w="1438"/>
        <w:gridCol w:w="93"/>
        <w:gridCol w:w="1347"/>
        <w:gridCol w:w="1447"/>
        <w:gridCol w:w="1440"/>
        <w:gridCol w:w="1442"/>
        <w:gridCol w:w="1522"/>
      </w:tblGrid>
      <w:tr w:rsidR="00952999" w:rsidTr="00CC0674">
        <w:tc>
          <w:tcPr>
            <w:tcW w:w="5000" w:type="pct"/>
            <w:gridSpan w:val="8"/>
          </w:tcPr>
          <w:p w:rsidR="00952999" w:rsidRPr="00952999" w:rsidRDefault="00CC0674" w:rsidP="00837240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Table 1: </w:t>
            </w:r>
            <w:r w:rsidR="00952999" w:rsidRPr="00952999">
              <w:rPr>
                <w:rFonts w:ascii="Cambria" w:hAnsi="Cambria"/>
                <w:b/>
              </w:rPr>
              <w:t>Speed and kinetic energy of gas particles</w:t>
            </w:r>
          </w:p>
        </w:tc>
      </w:tr>
      <w:tr w:rsidR="00952999" w:rsidTr="002E28D4">
        <w:tc>
          <w:tcPr>
            <w:tcW w:w="1151" w:type="pct"/>
          </w:tcPr>
          <w:p w:rsidR="00952999" w:rsidRDefault="00952999" w:rsidP="003A16BE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269" w:type="pct"/>
            <w:gridSpan w:val="3"/>
          </w:tcPr>
          <w:p w:rsidR="00952999" w:rsidRDefault="00952999" w:rsidP="00F9399F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Scenario 1</w:t>
            </w:r>
          </w:p>
        </w:tc>
        <w:tc>
          <w:tcPr>
            <w:tcW w:w="1273" w:type="pct"/>
            <w:gridSpan w:val="2"/>
          </w:tcPr>
          <w:p w:rsidR="00952999" w:rsidRDefault="00952999" w:rsidP="00F9399F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Scenario 2</w:t>
            </w:r>
          </w:p>
        </w:tc>
        <w:tc>
          <w:tcPr>
            <w:tcW w:w="1306" w:type="pct"/>
            <w:gridSpan w:val="2"/>
          </w:tcPr>
          <w:p w:rsidR="00952999" w:rsidRDefault="00952999" w:rsidP="00F9399F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Scenario 3</w:t>
            </w:r>
          </w:p>
        </w:tc>
      </w:tr>
      <w:tr w:rsidR="00952999" w:rsidTr="002E28D4">
        <w:tc>
          <w:tcPr>
            <w:tcW w:w="1151" w:type="pct"/>
          </w:tcPr>
          <w:p w:rsidR="00952999" w:rsidRDefault="00952999" w:rsidP="003A16BE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75" w:type="pct"/>
            <w:gridSpan w:val="2"/>
          </w:tcPr>
          <w:p w:rsidR="00952999" w:rsidRDefault="00952999" w:rsidP="003A16BE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 light</w:t>
            </w:r>
          </w:p>
        </w:tc>
        <w:tc>
          <w:tcPr>
            <w:tcW w:w="594" w:type="pct"/>
          </w:tcPr>
          <w:p w:rsidR="00952999" w:rsidRDefault="00952999" w:rsidP="003A16BE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 heavy</w:t>
            </w:r>
          </w:p>
        </w:tc>
        <w:tc>
          <w:tcPr>
            <w:tcW w:w="638" w:type="pct"/>
          </w:tcPr>
          <w:p w:rsidR="00952999" w:rsidRDefault="00952999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 light</w:t>
            </w:r>
          </w:p>
        </w:tc>
        <w:tc>
          <w:tcPr>
            <w:tcW w:w="635" w:type="pct"/>
          </w:tcPr>
          <w:p w:rsidR="00952999" w:rsidRDefault="00952999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 heavy</w:t>
            </w:r>
          </w:p>
        </w:tc>
        <w:tc>
          <w:tcPr>
            <w:tcW w:w="636" w:type="pct"/>
          </w:tcPr>
          <w:p w:rsidR="00952999" w:rsidRDefault="00952999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light</w:t>
            </w:r>
          </w:p>
        </w:tc>
        <w:tc>
          <w:tcPr>
            <w:tcW w:w="670" w:type="pct"/>
          </w:tcPr>
          <w:p w:rsidR="00952999" w:rsidRDefault="00952999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heavy</w:t>
            </w:r>
          </w:p>
        </w:tc>
      </w:tr>
      <w:tr w:rsidR="00C3320A" w:rsidTr="002E28D4">
        <w:tc>
          <w:tcPr>
            <w:tcW w:w="1151" w:type="pct"/>
            <w:vAlign w:val="center"/>
          </w:tcPr>
          <w:p w:rsidR="00C3320A" w:rsidRDefault="00C3320A" w:rsidP="00952999">
            <w:pPr>
              <w:pStyle w:val="ListParagraph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Average speed of particles (m/s)</w:t>
            </w:r>
          </w:p>
        </w:tc>
        <w:tc>
          <w:tcPr>
            <w:tcW w:w="1269" w:type="pct"/>
            <w:gridSpan w:val="3"/>
          </w:tcPr>
          <w:p w:rsidR="00C3320A" w:rsidRDefault="00C3320A" w:rsidP="003A16BE">
            <w:pPr>
              <w:pStyle w:val="ListParagraph"/>
              <w:ind w:left="0"/>
              <w:rPr>
                <w:rFonts w:ascii="Cambria" w:hAnsi="Cambria"/>
              </w:rPr>
            </w:pPr>
          </w:p>
          <w:p w:rsidR="00C3320A" w:rsidRDefault="00C3320A" w:rsidP="003A16BE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1273" w:type="pct"/>
            <w:gridSpan w:val="2"/>
          </w:tcPr>
          <w:p w:rsidR="00C3320A" w:rsidRDefault="00C3320A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:rsidR="00C3320A" w:rsidRDefault="00C3320A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70" w:type="pct"/>
          </w:tcPr>
          <w:p w:rsidR="00C3320A" w:rsidRDefault="00C3320A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CC0674" w:rsidTr="002E28D4">
        <w:tc>
          <w:tcPr>
            <w:tcW w:w="1151" w:type="pct"/>
            <w:vAlign w:val="center"/>
          </w:tcPr>
          <w:p w:rsidR="00CC0674" w:rsidRPr="00CC0674" w:rsidRDefault="00CC0674" w:rsidP="00952999">
            <w:pPr>
              <w:pStyle w:val="ListParagraph"/>
              <w:ind w:left="0"/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634" w:type="pct"/>
          </w:tcPr>
          <w:p w:rsidR="00CC0674" w:rsidRPr="00CC0674" w:rsidRDefault="00CC0674" w:rsidP="003A16BE">
            <w:pPr>
              <w:pStyle w:val="ListParagraph"/>
              <w:ind w:left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635" w:type="pct"/>
            <w:gridSpan w:val="2"/>
          </w:tcPr>
          <w:p w:rsidR="00CC0674" w:rsidRPr="00CC0674" w:rsidRDefault="00CC0674" w:rsidP="003A16BE">
            <w:pPr>
              <w:pStyle w:val="ListParagraph"/>
              <w:ind w:left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638" w:type="pct"/>
          </w:tcPr>
          <w:p w:rsidR="00CC0674" w:rsidRPr="00CC0674" w:rsidRDefault="00CC0674" w:rsidP="00F9399F">
            <w:pPr>
              <w:pStyle w:val="ListParagraph"/>
              <w:ind w:left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635" w:type="pct"/>
          </w:tcPr>
          <w:p w:rsidR="00CC0674" w:rsidRPr="00CC0674" w:rsidRDefault="00CC0674" w:rsidP="00F9399F">
            <w:pPr>
              <w:pStyle w:val="ListParagraph"/>
              <w:ind w:left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636" w:type="pct"/>
          </w:tcPr>
          <w:p w:rsidR="00CC0674" w:rsidRPr="00CC0674" w:rsidRDefault="00CC0674" w:rsidP="00F9399F">
            <w:pPr>
              <w:pStyle w:val="ListParagraph"/>
              <w:ind w:left="0"/>
              <w:rPr>
                <w:rFonts w:ascii="Cambria" w:hAnsi="Cambria"/>
                <w:sz w:val="10"/>
                <w:szCs w:val="10"/>
              </w:rPr>
            </w:pPr>
          </w:p>
        </w:tc>
        <w:tc>
          <w:tcPr>
            <w:tcW w:w="670" w:type="pct"/>
          </w:tcPr>
          <w:p w:rsidR="00CC0674" w:rsidRPr="00CC0674" w:rsidRDefault="00CC0674" w:rsidP="00F9399F">
            <w:pPr>
              <w:pStyle w:val="ListParagraph"/>
              <w:ind w:left="0"/>
              <w:rPr>
                <w:rFonts w:ascii="Cambria" w:hAnsi="Cambria"/>
                <w:sz w:val="10"/>
                <w:szCs w:val="10"/>
              </w:rPr>
            </w:pPr>
          </w:p>
        </w:tc>
      </w:tr>
      <w:tr w:rsidR="00CC0674" w:rsidTr="002E28D4">
        <w:tc>
          <w:tcPr>
            <w:tcW w:w="1151" w:type="pct"/>
            <w:vMerge w:val="restart"/>
          </w:tcPr>
          <w:p w:rsidR="00CC0674" w:rsidRDefault="00CC0674" w:rsidP="0095299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qualitative changes to you observed in the Energy Histograms as you move from one scenario to the next? </w:t>
            </w:r>
          </w:p>
          <w:p w:rsidR="00CC0674" w:rsidRPr="00952999" w:rsidRDefault="00CC0674" w:rsidP="00952999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952999">
              <w:rPr>
                <w:rFonts w:ascii="Cambria" w:hAnsi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i.e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952999">
              <w:rPr>
                <w:rFonts w:ascii="Cambria" w:hAnsi="Cambria"/>
                <w:sz w:val="20"/>
                <w:szCs w:val="20"/>
              </w:rPr>
              <w:t>How do the graphs shift? Be descriptive</w:t>
            </w:r>
            <w:r w:rsidR="00A0317A">
              <w:rPr>
                <w:rFonts w:ascii="Cambria" w:hAnsi="Cambria"/>
                <w:sz w:val="20"/>
                <w:szCs w:val="20"/>
              </w:rPr>
              <w:t xml:space="preserve"> or draw pictures</w:t>
            </w:r>
            <w:r w:rsidRPr="00952999">
              <w:rPr>
                <w:rFonts w:ascii="Cambria" w:hAnsi="Cambria"/>
                <w:sz w:val="20"/>
                <w:szCs w:val="20"/>
              </w:rPr>
              <w:t>!)</w:t>
            </w:r>
          </w:p>
        </w:tc>
        <w:tc>
          <w:tcPr>
            <w:tcW w:w="634" w:type="pct"/>
          </w:tcPr>
          <w:p w:rsidR="00CC0674" w:rsidRDefault="00CC0674" w:rsidP="003A16BE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Kinetic E of system graph</w:t>
            </w:r>
          </w:p>
        </w:tc>
        <w:tc>
          <w:tcPr>
            <w:tcW w:w="635" w:type="pct"/>
            <w:gridSpan w:val="2"/>
          </w:tcPr>
          <w:p w:rsidR="00CC0674" w:rsidRDefault="00CC0674" w:rsidP="003A16BE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Average Speed of participles graph(s)</w:t>
            </w:r>
          </w:p>
        </w:tc>
        <w:tc>
          <w:tcPr>
            <w:tcW w:w="638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Kinetic E of system graph</w:t>
            </w:r>
          </w:p>
        </w:tc>
        <w:tc>
          <w:tcPr>
            <w:tcW w:w="635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Average Speed of participles graph(s)</w:t>
            </w:r>
          </w:p>
        </w:tc>
        <w:tc>
          <w:tcPr>
            <w:tcW w:w="636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Kinetic E of system graph</w:t>
            </w:r>
          </w:p>
        </w:tc>
        <w:tc>
          <w:tcPr>
            <w:tcW w:w="670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Average Speed of participles graph(s)</w:t>
            </w:r>
          </w:p>
        </w:tc>
      </w:tr>
      <w:tr w:rsidR="00CC0674" w:rsidTr="002E28D4">
        <w:tc>
          <w:tcPr>
            <w:tcW w:w="1151" w:type="pct"/>
            <w:vMerge/>
          </w:tcPr>
          <w:p w:rsidR="00CC0674" w:rsidRDefault="00CC0674" w:rsidP="00952999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34" w:type="pct"/>
          </w:tcPr>
          <w:p w:rsidR="00CC0674" w:rsidRDefault="00CC0674" w:rsidP="003A16BE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35" w:type="pct"/>
            <w:gridSpan w:val="2"/>
          </w:tcPr>
          <w:p w:rsidR="00CC0674" w:rsidRDefault="00CC0674" w:rsidP="003A16BE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38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DA06B0" w:rsidRDefault="00DA06B0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DA06B0" w:rsidRDefault="00DA06B0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DA06B0" w:rsidRDefault="00DA06B0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A0317A" w:rsidRDefault="00A0317A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DA06B0" w:rsidRDefault="00DA06B0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35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36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  <w:tc>
          <w:tcPr>
            <w:tcW w:w="670" w:type="pct"/>
          </w:tcPr>
          <w:p w:rsidR="00CC0674" w:rsidRDefault="00CC0674" w:rsidP="00F9399F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</w:tbl>
    <w:p w:rsidR="00A93FCA" w:rsidRPr="00F5427C" w:rsidRDefault="00A93FCA" w:rsidP="00F5427C">
      <w:pPr>
        <w:rPr>
          <w:rFonts w:ascii="Cambria" w:hAnsi="Cambria"/>
          <w:sz w:val="10"/>
          <w:szCs w:val="10"/>
        </w:rPr>
      </w:pPr>
    </w:p>
    <w:p w:rsidR="00A93FCA" w:rsidRDefault="00A0317A" w:rsidP="00CC0674">
      <w:pPr>
        <w:pStyle w:val="ListParagraph"/>
        <w:numPr>
          <w:ilvl w:val="2"/>
          <w:numId w:val="8"/>
        </w:numPr>
        <w:ind w:left="1350"/>
      </w:pPr>
      <w:r>
        <w:t xml:space="preserve">Using your data from Table </w:t>
      </w:r>
      <w:r w:rsidR="00F5427C">
        <w:t>1</w:t>
      </w:r>
      <w:r>
        <w:t>, consider the scenario in which</w:t>
      </w:r>
      <w:r w:rsidR="00613916">
        <w:t xml:space="preserve"> </w:t>
      </w:r>
      <w:r w:rsidR="00CC0674">
        <w:t>you have 100 of each species in the container</w:t>
      </w:r>
      <w:r>
        <w:t xml:space="preserve"> (Scenario 3)</w:t>
      </w:r>
      <w:r w:rsidR="00CC0674">
        <w:t xml:space="preserve">. If </w:t>
      </w:r>
      <w:r w:rsidR="00613916">
        <w:t xml:space="preserve">the </w:t>
      </w:r>
      <w:r w:rsidR="00A93FCA">
        <w:t>heavi</w:t>
      </w:r>
      <w:r w:rsidR="00613916">
        <w:t xml:space="preserve">er gas species have a KE distribution as represented to the left, how do you expect the KE distribution of the </w:t>
      </w:r>
      <w:r w:rsidR="00A93FCA">
        <w:rPr>
          <w:i/>
        </w:rPr>
        <w:t>light</w:t>
      </w:r>
      <w:r w:rsidR="00613916" w:rsidRPr="00A93FCA">
        <w:rPr>
          <w:i/>
        </w:rPr>
        <w:t>er</w:t>
      </w:r>
      <w:r w:rsidR="00613916">
        <w:t xml:space="preserve"> </w:t>
      </w:r>
      <w:r w:rsidR="00613916" w:rsidRPr="00A93FCA">
        <w:rPr>
          <w:i/>
        </w:rPr>
        <w:t>gas species</w:t>
      </w:r>
      <w:r w:rsidR="00613916">
        <w:t xml:space="preserve"> to look? Draw </w:t>
      </w:r>
      <w:r w:rsidR="00CC0674">
        <w:t>a second</w:t>
      </w:r>
      <w:r w:rsidR="00613916">
        <w:t xml:space="preserve"> distribution</w:t>
      </w:r>
      <w:r w:rsidR="00CC0674">
        <w:t xml:space="preserve"> curve</w:t>
      </w:r>
      <w:r w:rsidR="00613916">
        <w:t xml:space="preserve"> onto the graph and label it appropriately</w:t>
      </w:r>
      <w:r w:rsidR="00CC0674">
        <w:t xml:space="preserve"> to represent the Average kinetic energy of the lighter species in this container</w:t>
      </w:r>
      <w:r w:rsidR="00613916">
        <w:t>.</w:t>
      </w:r>
      <w:r w:rsidR="00CC0674">
        <w:t xml:space="preserve"> </w:t>
      </w:r>
      <w:r w:rsidR="00CC0674" w:rsidRPr="00CC0674">
        <w:rPr>
          <w:b/>
        </w:rPr>
        <w:t>(Your observations from Table 1 should help answer this question, as well as your answers to (i) and (ii)).</w:t>
      </w:r>
    </w:p>
    <w:p w:rsidR="00A93FCA" w:rsidRPr="00F5427C" w:rsidRDefault="00A93FCA" w:rsidP="00CC0674">
      <w:pPr>
        <w:ind w:left="1350"/>
        <w:rPr>
          <w:sz w:val="10"/>
          <w:szCs w:val="10"/>
        </w:rPr>
      </w:pPr>
    </w:p>
    <w:p w:rsidR="00A93FCA" w:rsidRPr="00613916" w:rsidRDefault="00A0317A" w:rsidP="00CC0674">
      <w:pPr>
        <w:pStyle w:val="ListParagraph"/>
        <w:numPr>
          <w:ilvl w:val="2"/>
          <w:numId w:val="8"/>
        </w:numPr>
        <w:ind w:left="1350"/>
        <w:sectPr w:rsidR="00A93FCA" w:rsidRPr="00613916" w:rsidSect="00837240"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t xml:space="preserve">Scenario 2 has </w:t>
      </w:r>
      <w:r w:rsidR="00A93FCA">
        <w:t>a velocity distribut</w:t>
      </w:r>
      <w:r>
        <w:t>ion as represented to the right. What velocity does the apex of the curve represent?</w:t>
      </w:r>
      <w:r w:rsidR="00A93FCA">
        <w:t xml:space="preserve"> </w:t>
      </w:r>
      <w:r>
        <w:t>H</w:t>
      </w:r>
      <w:r w:rsidR="00CC0674">
        <w:t xml:space="preserve">ow do you expect the </w:t>
      </w:r>
      <w:r>
        <w:t>velocity</w:t>
      </w:r>
      <w:r w:rsidR="00CC0674">
        <w:t xml:space="preserve"> distribution of the </w:t>
      </w:r>
      <w:r w:rsidR="00CC0674">
        <w:rPr>
          <w:i/>
        </w:rPr>
        <w:t>light</w:t>
      </w:r>
      <w:r w:rsidR="00CC0674" w:rsidRPr="00A93FCA">
        <w:rPr>
          <w:i/>
        </w:rPr>
        <w:t>er</w:t>
      </w:r>
      <w:r w:rsidR="00CC0674">
        <w:t xml:space="preserve"> </w:t>
      </w:r>
      <w:r w:rsidR="00CC0674" w:rsidRPr="00A93FCA">
        <w:rPr>
          <w:i/>
        </w:rPr>
        <w:t>gas species</w:t>
      </w:r>
      <w:r>
        <w:rPr>
          <w:i/>
        </w:rPr>
        <w:t xml:space="preserve"> </w:t>
      </w:r>
      <w:r w:rsidRPr="00A0317A">
        <w:t>(Scenario 1)</w:t>
      </w:r>
      <w:r w:rsidR="00CC0674">
        <w:t xml:space="preserve"> to look? Draw a second distribution curve onto the graph and label it appropriately to represent the Average speed of the lighter species in this container.</w:t>
      </w:r>
      <w:r w:rsidR="00CC0674" w:rsidRPr="00CC0674">
        <w:t xml:space="preserve"> </w:t>
      </w:r>
      <w:r w:rsidR="00CC0674" w:rsidRPr="00CC0674">
        <w:rPr>
          <w:b/>
        </w:rPr>
        <w:t xml:space="preserve">(Your </w:t>
      </w:r>
      <w:r w:rsidR="00CC0674">
        <w:rPr>
          <w:b/>
        </w:rPr>
        <w:t>data</w:t>
      </w:r>
      <w:r w:rsidR="00CC0674" w:rsidRPr="00CC0674">
        <w:rPr>
          <w:b/>
        </w:rPr>
        <w:t xml:space="preserve"> from Table 1 should help answer this question, as well a</w:t>
      </w:r>
      <w:r w:rsidR="00F5427C">
        <w:rPr>
          <w:b/>
        </w:rPr>
        <w:t>s your answers to (</w:t>
      </w:r>
      <w:proofErr w:type="spellStart"/>
      <w:r w:rsidR="00F5427C">
        <w:rPr>
          <w:b/>
        </w:rPr>
        <w:t>i</w:t>
      </w:r>
      <w:proofErr w:type="spellEnd"/>
      <w:r w:rsidR="00F5427C">
        <w:rPr>
          <w:b/>
        </w:rPr>
        <w:t>) and (ii)).</w:t>
      </w:r>
    </w:p>
    <w:p w:rsidR="00837240" w:rsidRPr="00F5427C" w:rsidRDefault="00837240" w:rsidP="009210A5">
      <w:pPr>
        <w:rPr>
          <w:rFonts w:ascii="Cambria" w:hAnsi="Cambria"/>
          <w:sz w:val="4"/>
          <w:szCs w:val="4"/>
        </w:rPr>
        <w:sectPr w:rsidR="00837240" w:rsidRPr="00F5427C" w:rsidSect="00220A6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5427C" w:rsidRPr="00F5427C" w:rsidRDefault="00F5427C" w:rsidP="003A16BE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5F0A" w:rsidTr="00A93FCA">
        <w:trPr>
          <w:trHeight w:val="323"/>
        </w:trPr>
        <w:tc>
          <w:tcPr>
            <w:tcW w:w="5508" w:type="dxa"/>
          </w:tcPr>
          <w:p w:rsidR="002E5F0A" w:rsidRPr="00A93FCA" w:rsidRDefault="002E5F0A" w:rsidP="002E5F0A">
            <w:pPr>
              <w:jc w:val="center"/>
              <w:rPr>
                <w:rFonts w:ascii="Cambria" w:hAnsi="Cambria"/>
                <w:b/>
              </w:rPr>
            </w:pPr>
            <w:r w:rsidRPr="00A93FCA">
              <w:rPr>
                <w:rFonts w:ascii="Cambria" w:hAnsi="Cambria"/>
                <w:b/>
              </w:rPr>
              <w:t>Kinetic energy</w:t>
            </w:r>
            <w:r w:rsidR="00A93FCA" w:rsidRPr="00A93FCA">
              <w:rPr>
                <w:rFonts w:ascii="Cambria" w:hAnsi="Cambria"/>
                <w:b/>
              </w:rPr>
              <w:t xml:space="preserve"> of gas particles</w:t>
            </w:r>
          </w:p>
        </w:tc>
        <w:tc>
          <w:tcPr>
            <w:tcW w:w="5508" w:type="dxa"/>
          </w:tcPr>
          <w:p w:rsidR="002E5F0A" w:rsidRPr="00A93FCA" w:rsidRDefault="002E5F0A" w:rsidP="002E5F0A">
            <w:pPr>
              <w:jc w:val="center"/>
              <w:rPr>
                <w:rFonts w:ascii="Cambria" w:hAnsi="Cambria"/>
                <w:b/>
              </w:rPr>
            </w:pPr>
            <w:r w:rsidRPr="00A93FCA">
              <w:rPr>
                <w:rFonts w:ascii="Cambria" w:hAnsi="Cambria"/>
                <w:b/>
              </w:rPr>
              <w:t>Speed</w:t>
            </w:r>
            <w:r w:rsidR="00A93FCA" w:rsidRPr="00A93FCA">
              <w:rPr>
                <w:rFonts w:ascii="Cambria" w:hAnsi="Cambria"/>
                <w:b/>
              </w:rPr>
              <w:t xml:space="preserve"> of gas particles</w:t>
            </w:r>
          </w:p>
        </w:tc>
      </w:tr>
      <w:tr w:rsidR="002E5F0A" w:rsidTr="002E5F0A">
        <w:tc>
          <w:tcPr>
            <w:tcW w:w="5508" w:type="dxa"/>
          </w:tcPr>
          <w:p w:rsidR="002E5F0A" w:rsidRDefault="00F5427C" w:rsidP="003A16BE">
            <w:pPr>
              <w:rPr>
                <w:rFonts w:ascii="Cambria" w:hAnsi="Cambria"/>
              </w:rPr>
            </w:pPr>
            <w:r w:rsidRPr="00CB54D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A74EDE" wp14:editId="4A897B8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2020570</wp:posOffset>
                      </wp:positionV>
                      <wp:extent cx="2976880" cy="140398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99F" w:rsidRPr="00CB54DC" w:rsidRDefault="00F9399F" w:rsidP="002E5F0A">
                                  <w:pPr>
                                    <w:rPr>
                                      <w:b/>
                                    </w:rPr>
                                  </w:pPr>
                                  <w:r w:rsidRPr="00CB54DC">
                                    <w:rPr>
                                      <w:b/>
                                    </w:rPr>
                                    <w:t>Distribution of Molecular Kinetic Energy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.85pt;margin-top:159.1pt;width:234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" stroked="f">
                      <v:textbox style="mso-fit-shape-to-text:t">
                        <w:txbxContent>
                          <w:p w:rsidR="00F9399F" w:rsidRPr="00CB54DC" w:rsidRDefault="00F9399F" w:rsidP="002E5F0A">
                            <w:pPr>
                              <w:rPr>
                                <w:b/>
                              </w:rPr>
                            </w:pPr>
                            <w:r w:rsidRPr="00CB54DC">
                              <w:rPr>
                                <w:b/>
                              </w:rPr>
                              <w:t>Distribution of Molecular Kinetic Energy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4D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14710F" wp14:editId="4B421834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1680151</wp:posOffset>
                      </wp:positionV>
                      <wp:extent cx="701675" cy="140398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99F" w:rsidRDefault="00F9399F" w:rsidP="002E5F0A">
                                  <w:r>
                                    <w:t>300 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1.5pt;margin-top:132.3pt;width:5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" filled="f" stroked="f">
                      <v:textbox style="mso-fit-shape-to-text:t">
                        <w:txbxContent>
                          <w:p w:rsidR="00F9399F" w:rsidRDefault="00F9399F" w:rsidP="002E5F0A">
                            <w:r>
                              <w:t>300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F0A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3FC2CD" wp14:editId="5F210D2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488315</wp:posOffset>
                      </wp:positionV>
                      <wp:extent cx="276225" cy="222885"/>
                      <wp:effectExtent l="38100" t="0" r="28575" b="628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228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37.25pt;margin-top:38.45pt;width:21.75pt;height:17.5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2E5F0A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01C951" wp14:editId="6994D47B">
                      <wp:simplePos x="0" y="0"/>
                      <wp:positionH relativeFrom="column">
                        <wp:posOffset>1870444</wp:posOffset>
                      </wp:positionH>
                      <wp:positionV relativeFrom="paragraph">
                        <wp:posOffset>127635</wp:posOffset>
                      </wp:positionV>
                      <wp:extent cx="1477645" cy="361315"/>
                      <wp:effectExtent l="0" t="0" r="27305" b="196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3613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99F" w:rsidRDefault="00F9399F" w:rsidP="002E5F0A">
                                  <w:r>
                                    <w:t>Heavier gas species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0" o:spid="_x0000_s1030" style="position:absolute;margin-left:147.3pt;margin-top:10.05pt;width:116.35pt;height: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" fillcolor="white [3201]" strokecolor="#4f81bd [3204]" strokeweight="2pt">
                      <v:textbox>
                        <w:txbxContent>
                          <w:p w:rsidR="00F9399F" w:rsidRDefault="00F9399F" w:rsidP="002E5F0A">
                            <w:r>
                              <w:t>Heavier gas species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5F0A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BDB4D2" wp14:editId="3BCEC3C4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1499235</wp:posOffset>
                      </wp:positionV>
                      <wp:extent cx="0" cy="233680"/>
                      <wp:effectExtent l="0" t="0" r="19050" b="139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118.05pt" to="85.3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" strokecolor="black [3040]" strokeweight="1.25pt"/>
                  </w:pict>
                </mc:Fallback>
              </mc:AlternateContent>
            </w:r>
            <w:r w:rsidR="002E5F0A">
              <w:rPr>
                <w:noProof/>
              </w:rPr>
              <w:drawing>
                <wp:inline distT="0" distB="0" distL="0" distR="0" wp14:anchorId="06390A20" wp14:editId="554631E2">
                  <wp:extent cx="3583172" cy="1913945"/>
                  <wp:effectExtent l="0" t="0" r="0" b="0"/>
                  <wp:docPr id="13" name="Picture 13" descr="http://users.humboldt.edu/rpaselk/ChemSupp/Plots/Part_KE_di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humboldt.edu/rpaselk/ChemSupp/Plots/Part_KE_di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237" cy="191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2E5F0A" w:rsidRDefault="002E5F0A" w:rsidP="003A16BE">
            <w:pPr>
              <w:rPr>
                <w:rFonts w:ascii="Cambria" w:hAnsi="Cambria"/>
              </w:rPr>
            </w:pPr>
            <w:r w:rsidRPr="00CB54DC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8E9E65" wp14:editId="305F4D07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2017749</wp:posOffset>
                      </wp:positionV>
                      <wp:extent cx="2508885" cy="1403985"/>
                      <wp:effectExtent l="0" t="0" r="571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8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99F" w:rsidRPr="00CB54DC" w:rsidRDefault="00F9399F" w:rsidP="002E5F0A">
                                  <w:pPr>
                                    <w:rPr>
                                      <w:b/>
                                    </w:rPr>
                                  </w:pPr>
                                  <w:r w:rsidRPr="00CB54DC">
                                    <w:rPr>
                                      <w:b/>
                                    </w:rPr>
                                    <w:t xml:space="preserve">Distribution of Molecular </w:t>
                                  </w:r>
                                  <w:r>
                                    <w:rPr>
                                      <w:b/>
                                    </w:rPr>
                                    <w:t>Speed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0.2pt;margin-top:158.9pt;width:197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gRIgIAACQ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" stroked="f">
                      <v:textbox style="mso-fit-shape-to-text:t">
                        <w:txbxContent>
                          <w:p w:rsidR="00F9399F" w:rsidRPr="00CB54DC" w:rsidRDefault="00F9399F" w:rsidP="002E5F0A">
                            <w:pPr>
                              <w:rPr>
                                <w:b/>
                              </w:rPr>
                            </w:pPr>
                            <w:r w:rsidRPr="00CB54DC">
                              <w:rPr>
                                <w:b/>
                              </w:rPr>
                              <w:t xml:space="preserve">Distribution of Molecular </w:t>
                            </w:r>
                            <w:r>
                              <w:rPr>
                                <w:b/>
                              </w:rPr>
                              <w:t>Speed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5F0A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1AD232" wp14:editId="46FE9B09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1634416</wp:posOffset>
                      </wp:positionV>
                      <wp:extent cx="1073785" cy="1403985"/>
                      <wp:effectExtent l="0" t="0" r="0" b="127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99F" w:rsidRPr="002E5F0A" w:rsidRDefault="00F939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E5F0A">
                                    <w:rPr>
                                      <w:sz w:val="20"/>
                                      <w:szCs w:val="20"/>
                                    </w:rPr>
                                    <w:t>Velocity (m/s)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4.8pt;margin-top:128.7pt;width:84.5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" stroked="f">
                      <v:textbox style="mso-fit-shape-to-text:t">
                        <w:txbxContent>
                          <w:p w:rsidR="00F9399F" w:rsidRPr="002E5F0A" w:rsidRDefault="00F939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5F0A">
                              <w:rPr>
                                <w:sz w:val="20"/>
                                <w:szCs w:val="20"/>
                              </w:rPr>
                              <w:t>Velocity (m/s)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8E7E10" wp14:editId="658704D3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545465</wp:posOffset>
                      </wp:positionV>
                      <wp:extent cx="276225" cy="222885"/>
                      <wp:effectExtent l="38100" t="0" r="28575" b="6286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2228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38.4pt;margin-top:42.95pt;width:21.75pt;height:17.5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D10AC4" wp14:editId="7996BB32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184150</wp:posOffset>
                      </wp:positionV>
                      <wp:extent cx="1477645" cy="361315"/>
                      <wp:effectExtent l="0" t="0" r="27305" b="1968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7645" cy="36131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399F" w:rsidRDefault="00F9399F" w:rsidP="002E5F0A">
                                  <w:r>
                                    <w:t>Heavier gas species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Text Box 17" o:spid="_x0000_s1033" style="position:absolute;margin-left:150.05pt;margin-top:14.5pt;width:116.35pt;height:2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" fillcolor="white [3201]" strokecolor="#4f81bd [3204]" strokeweight="2pt">
                      <v:textbox>
                        <w:txbxContent>
                          <w:p w:rsidR="00F9399F" w:rsidRDefault="00F9399F" w:rsidP="002E5F0A">
                            <w:r>
                              <w:t>Heavier gas species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6985DA2" wp14:editId="3E4CDC0E">
                  <wp:extent cx="3583172" cy="1913945"/>
                  <wp:effectExtent l="0" t="0" r="0" b="0"/>
                  <wp:docPr id="14" name="Picture 14" descr="http://users.humboldt.edu/rpaselk/ChemSupp/Plots/Part_KE_di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humboldt.edu/rpaselk/ChemSupp/Plots/Part_KE_di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237" cy="191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FCA" w:rsidRPr="00F5427C" w:rsidRDefault="00F5427C" w:rsidP="00F5427C">
      <w:pPr>
        <w:tabs>
          <w:tab w:val="left" w:pos="1440"/>
        </w:tabs>
        <w:ind w:left="1350" w:hanging="45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v.     </w:t>
      </w:r>
      <w:r w:rsidR="00A93FCA" w:rsidRPr="00F5427C">
        <w:rPr>
          <w:rFonts w:ascii="Cambria" w:hAnsi="Cambria"/>
        </w:rPr>
        <w:t>Using the relationships determined in (i) and (ii</w:t>
      </w:r>
      <w:proofErr w:type="gramStart"/>
      <w:r w:rsidR="00A93FCA" w:rsidRPr="00F5427C">
        <w:rPr>
          <w:rFonts w:ascii="Cambria" w:hAnsi="Cambria"/>
        </w:rPr>
        <w:t>),</w:t>
      </w:r>
      <w:proofErr w:type="gramEnd"/>
      <w:r w:rsidR="00A93FCA" w:rsidRPr="00F5427C">
        <w:rPr>
          <w:rFonts w:ascii="Cambria" w:hAnsi="Cambria"/>
        </w:rPr>
        <w:t xml:space="preserve"> explain why these two graphs look different</w:t>
      </w:r>
      <w:r w:rsidR="00C3320A" w:rsidRPr="00F5427C">
        <w:rPr>
          <w:rFonts w:ascii="Cambria" w:hAnsi="Cambria"/>
        </w:rPr>
        <w:t>.</w:t>
      </w:r>
      <w:r w:rsidR="00A93FCA" w:rsidRPr="00F5427C">
        <w:rPr>
          <w:rFonts w:ascii="Cambria" w:hAnsi="Cambria"/>
        </w:rPr>
        <w:t xml:space="preserve"> </w:t>
      </w:r>
      <w:r w:rsidR="00A93FCA" w:rsidRPr="00F5427C">
        <w:rPr>
          <w:rFonts w:ascii="Cambria" w:hAnsi="Cambria"/>
          <w:sz w:val="20"/>
          <w:szCs w:val="20"/>
        </w:rPr>
        <w:t>(Use your text and the “Energy Histograms” for support).</w:t>
      </w:r>
    </w:p>
    <w:p w:rsidR="00A93FCA" w:rsidRDefault="00A93FCA" w:rsidP="00A93FCA">
      <w:pPr>
        <w:rPr>
          <w:rFonts w:ascii="Cambria" w:hAnsi="Cambria"/>
        </w:rPr>
      </w:pPr>
    </w:p>
    <w:p w:rsidR="00A93FCA" w:rsidRDefault="00A93FCA" w:rsidP="00A93FCA">
      <w:pPr>
        <w:rPr>
          <w:rFonts w:ascii="Cambria" w:hAnsi="Cambria"/>
        </w:rPr>
      </w:pPr>
    </w:p>
    <w:p w:rsidR="00A93FCA" w:rsidRDefault="00A93FCA" w:rsidP="00A93FCA">
      <w:pPr>
        <w:rPr>
          <w:rFonts w:ascii="Cambria" w:hAnsi="Cambria"/>
        </w:rPr>
      </w:pPr>
    </w:p>
    <w:p w:rsidR="00A93FCA" w:rsidRDefault="00A93FCA">
      <w:pPr>
        <w:rPr>
          <w:rFonts w:ascii="Cambria" w:hAnsi="Cambria"/>
        </w:rPr>
      </w:pPr>
    </w:p>
    <w:p w:rsidR="00A0317A" w:rsidRDefault="00A0317A">
      <w:pPr>
        <w:rPr>
          <w:rFonts w:ascii="Cambria" w:hAnsi="Cambria"/>
        </w:rPr>
      </w:pPr>
    </w:p>
    <w:p w:rsidR="00A0317A" w:rsidRDefault="00A0317A">
      <w:pPr>
        <w:rPr>
          <w:rFonts w:ascii="Cambria" w:hAnsi="Cambria"/>
        </w:rPr>
      </w:pPr>
    </w:p>
    <w:p w:rsidR="00A0317A" w:rsidRDefault="00A0317A">
      <w:pPr>
        <w:rPr>
          <w:rFonts w:ascii="Cambria" w:hAnsi="Cambria"/>
          <w:highlight w:val="lightGray"/>
        </w:rPr>
      </w:pPr>
    </w:p>
    <w:p w:rsidR="00A5153C" w:rsidRPr="00D530B3" w:rsidRDefault="00D530B3" w:rsidP="00D530B3">
      <w:pPr>
        <w:tabs>
          <w:tab w:val="left" w:pos="450"/>
        </w:tabs>
        <w:rPr>
          <w:rFonts w:ascii="Cambria" w:hAnsi="Cambria"/>
        </w:rPr>
      </w:pPr>
      <w:r>
        <w:rPr>
          <w:rFonts w:ascii="Cambria" w:hAnsi="Cambria"/>
        </w:rPr>
        <w:t xml:space="preserve">f. </w:t>
      </w:r>
      <w:r w:rsidRPr="00D530B3">
        <w:rPr>
          <w:rFonts w:ascii="Cambria" w:hAnsi="Cambria"/>
          <w:b/>
        </w:rPr>
        <w:t>Review and synthesis of KMT</w:t>
      </w:r>
      <w:r>
        <w:rPr>
          <w:rFonts w:ascii="Cambria" w:hAnsi="Cambria"/>
        </w:rPr>
        <w:t xml:space="preserve">: </w:t>
      </w:r>
      <w:r w:rsidR="00A5153C" w:rsidRPr="00D530B3">
        <w:rPr>
          <w:rFonts w:ascii="Cambria" w:hAnsi="Cambria"/>
        </w:rPr>
        <w:t>Your books states that:</w:t>
      </w:r>
    </w:p>
    <w:p w:rsidR="00A5153C" w:rsidRPr="003A16BE" w:rsidRDefault="00A5153C" w:rsidP="00A5153C">
      <w:pPr>
        <w:pStyle w:val="ListParagraph"/>
        <w:ind w:left="1440"/>
        <w:rPr>
          <w:rFonts w:ascii="Cambria" w:hAnsi="Cambria"/>
          <w:sz w:val="10"/>
          <w:szCs w:val="10"/>
        </w:rPr>
      </w:pPr>
    </w:p>
    <w:p w:rsidR="00A5153C" w:rsidRPr="009A672C" w:rsidRDefault="00A5153C" w:rsidP="002E5F0A">
      <w:pPr>
        <w:pStyle w:val="ListParagraph"/>
        <w:tabs>
          <w:tab w:val="left" w:pos="1710"/>
        </w:tabs>
        <w:ind w:left="1260"/>
        <w:rPr>
          <w:rFonts w:ascii="Cambria" w:hAnsi="Cambria"/>
          <w:i/>
        </w:rPr>
      </w:pPr>
      <w:r w:rsidRPr="009A672C">
        <w:rPr>
          <w:rFonts w:ascii="Cambria" w:hAnsi="Cambria"/>
          <w:i/>
        </w:rPr>
        <w:t>Measurements indicate that the average speed of oxygen molecules in air at 20</w:t>
      </w:r>
      <w:r w:rsidRPr="009A672C">
        <w:rPr>
          <w:rFonts w:ascii="Cambria" w:hAnsi="Cambria" w:cs="Arial"/>
          <w:i/>
        </w:rPr>
        <w:t>°</w:t>
      </w:r>
      <w:r w:rsidRPr="009A672C">
        <w:rPr>
          <w:rFonts w:ascii="Cambria" w:hAnsi="Cambria"/>
          <w:i/>
        </w:rPr>
        <w:t>C is an amazing 1700 km/</w:t>
      </w:r>
      <w:proofErr w:type="spellStart"/>
      <w:r w:rsidRPr="009A672C">
        <w:rPr>
          <w:rFonts w:ascii="Cambria" w:hAnsi="Cambria"/>
          <w:i/>
        </w:rPr>
        <w:t>hr</w:t>
      </w:r>
      <w:proofErr w:type="spellEnd"/>
      <w:r w:rsidRPr="009A672C">
        <w:rPr>
          <w:rFonts w:ascii="Cambria" w:hAnsi="Cambria"/>
          <w:i/>
        </w:rPr>
        <w:t>! At these speeds, the odor from a hot cheese pizza in Washington, D.C., should reach Mexico City in about 115 minutes. That does not happen, however, because…</w:t>
      </w:r>
      <w:r w:rsidR="003A16BE">
        <w:rPr>
          <w:rFonts w:ascii="Cambria" w:hAnsi="Cambria"/>
          <w:i/>
        </w:rPr>
        <w:t xml:space="preserve"> </w:t>
      </w:r>
      <w:proofErr w:type="gramStart"/>
      <w:r w:rsidR="003A16BE">
        <w:rPr>
          <w:rFonts w:ascii="Cambria" w:hAnsi="Cambria"/>
          <w:i/>
        </w:rPr>
        <w:t>(pg. 420).</w:t>
      </w:r>
      <w:proofErr w:type="gramEnd"/>
    </w:p>
    <w:p w:rsidR="00A5153C" w:rsidRPr="009A672C" w:rsidRDefault="00A5153C" w:rsidP="00A5153C">
      <w:pPr>
        <w:pStyle w:val="ListParagraph"/>
        <w:ind w:left="2160"/>
        <w:rPr>
          <w:rFonts w:ascii="Cambria" w:hAnsi="Cambria"/>
        </w:rPr>
      </w:pPr>
    </w:p>
    <w:p w:rsidR="00A5153C" w:rsidRPr="009A672C" w:rsidRDefault="006A7114" w:rsidP="00D530B3">
      <w:pPr>
        <w:pStyle w:val="ListParagraph"/>
        <w:numPr>
          <w:ilvl w:val="0"/>
          <w:numId w:val="15"/>
        </w:numPr>
        <w:tabs>
          <w:tab w:val="left" w:pos="360"/>
        </w:tabs>
        <w:ind w:left="810" w:firstLine="90"/>
        <w:rPr>
          <w:rFonts w:ascii="Cambria" w:hAnsi="Cambria"/>
        </w:rPr>
      </w:pPr>
      <w:r w:rsidRPr="006A7114">
        <w:rPr>
          <w:rFonts w:ascii="Cambria" w:hAnsi="Cambria"/>
          <w:noProof/>
        </w:rPr>
        <w:drawing>
          <wp:anchor distT="0" distB="0" distL="114300" distR="114300" simplePos="0" relativeHeight="251686912" behindDoc="1" locked="0" layoutInCell="1" allowOverlap="1" wp14:anchorId="14C75632" wp14:editId="3E427ABB">
            <wp:simplePos x="0" y="0"/>
            <wp:positionH relativeFrom="column">
              <wp:posOffset>4262120</wp:posOffset>
            </wp:positionH>
            <wp:positionV relativeFrom="paragraph">
              <wp:posOffset>433070</wp:posOffset>
            </wp:positionV>
            <wp:extent cx="2599690" cy="2275205"/>
            <wp:effectExtent l="0" t="0" r="0" b="0"/>
            <wp:wrapTight wrapText="bothSides">
              <wp:wrapPolygon edited="0">
                <wp:start x="0" y="0"/>
                <wp:lineTo x="0" y="21341"/>
                <wp:lineTo x="21368" y="21341"/>
                <wp:lineTo x="21368" y="0"/>
                <wp:lineTo x="0" y="0"/>
              </wp:wrapPolygon>
            </wp:wrapTight>
            <wp:docPr id="1026" name="Picture 2" descr="Fahrenheit, Celsius and Kelvin temperature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ahrenheit, Celsius and Kelvin temperature sca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275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53C" w:rsidRPr="009A672C">
        <w:rPr>
          <w:rFonts w:ascii="Cambria" w:hAnsi="Cambria"/>
        </w:rPr>
        <w:t>What is air temperature in the above scenario in Kelvin</w:t>
      </w:r>
      <w:r w:rsidR="009210A5">
        <w:rPr>
          <w:rFonts w:ascii="Cambria" w:hAnsi="Cambria"/>
        </w:rPr>
        <w:t xml:space="preserve"> (Hint: You book states that Absolute zero, 0</w:t>
      </w:r>
      <w:r w:rsidR="00A0317A" w:rsidRPr="009A672C">
        <w:rPr>
          <w:rFonts w:ascii="Cambria" w:hAnsi="Cambria" w:cs="Arial"/>
          <w:i/>
        </w:rPr>
        <w:t>°</w:t>
      </w:r>
      <w:r w:rsidR="00A0317A" w:rsidRPr="009210A5">
        <w:rPr>
          <w:rFonts w:ascii="Cambria" w:hAnsi="Cambria"/>
        </w:rPr>
        <w:t>C</w:t>
      </w:r>
      <w:r w:rsidR="00C3320A">
        <w:rPr>
          <w:rFonts w:ascii="Cambria" w:hAnsi="Cambria"/>
        </w:rPr>
        <w:t xml:space="preserve"> </w:t>
      </w:r>
      <w:r w:rsidR="00A0317A">
        <w:rPr>
          <w:rFonts w:ascii="Cambria" w:hAnsi="Cambria"/>
        </w:rPr>
        <w:t xml:space="preserve">is measured to be </w:t>
      </w:r>
      <w:r w:rsidR="009210A5">
        <w:rPr>
          <w:rFonts w:ascii="Cambria" w:hAnsi="Cambria"/>
        </w:rPr>
        <w:t>273.15</w:t>
      </w:r>
      <w:r w:rsidR="00A0317A">
        <w:rPr>
          <w:rFonts w:ascii="Cambria" w:hAnsi="Cambria" w:cs="Arial"/>
          <w:i/>
        </w:rPr>
        <w:t xml:space="preserve"> </w:t>
      </w:r>
      <w:r w:rsidR="00A0317A" w:rsidRPr="00A0317A">
        <w:rPr>
          <w:rFonts w:ascii="Cambria" w:hAnsi="Cambria" w:cs="Arial"/>
        </w:rPr>
        <w:t>K</w:t>
      </w:r>
      <w:r w:rsidR="00C3320A">
        <w:rPr>
          <w:rFonts w:ascii="Cambria" w:hAnsi="Cambria" w:cs="Arial"/>
        </w:rPr>
        <w:t xml:space="preserve"> and these temperature measurements have the same scale, i.e. a shift of 1</w:t>
      </w:r>
      <w:r w:rsidR="00C3320A" w:rsidRPr="009A672C">
        <w:rPr>
          <w:rFonts w:ascii="Cambria" w:hAnsi="Cambria" w:cs="Arial"/>
          <w:i/>
        </w:rPr>
        <w:t>°</w:t>
      </w:r>
      <w:r w:rsidR="00C3320A" w:rsidRPr="009210A5">
        <w:rPr>
          <w:rFonts w:ascii="Cambria" w:hAnsi="Cambria"/>
        </w:rPr>
        <w:t>C</w:t>
      </w:r>
      <w:r w:rsidR="00C3320A">
        <w:rPr>
          <w:rFonts w:ascii="Cambria" w:hAnsi="Cambria"/>
        </w:rPr>
        <w:t xml:space="preserve"> will result in a shift of 1 K</w:t>
      </w:r>
      <w:r w:rsidR="009210A5" w:rsidRPr="009210A5">
        <w:rPr>
          <w:rFonts w:ascii="Cambria" w:hAnsi="Cambria"/>
        </w:rPr>
        <w:t>)</w:t>
      </w:r>
      <w:r w:rsidR="00A5153C" w:rsidRPr="009210A5">
        <w:rPr>
          <w:rFonts w:ascii="Cambria" w:hAnsi="Cambria"/>
        </w:rPr>
        <w:t>?</w:t>
      </w:r>
    </w:p>
    <w:p w:rsidR="00A5153C" w:rsidRDefault="00A5153C" w:rsidP="00D530B3">
      <w:pPr>
        <w:pStyle w:val="ListParagraph"/>
        <w:ind w:left="900" w:firstLine="90"/>
        <w:rPr>
          <w:rFonts w:ascii="Cambria" w:hAnsi="Cambria"/>
        </w:rPr>
      </w:pPr>
    </w:p>
    <w:p w:rsidR="009210A5" w:rsidRPr="00A0317A" w:rsidRDefault="00613916" w:rsidP="00D530B3">
      <w:pPr>
        <w:ind w:left="900" w:firstLine="90"/>
        <w:rPr>
          <w:rFonts w:ascii="Cambria" w:eastAsiaTheme="minorEastAsia" w:hAnsi="Cambria"/>
          <w:color w:val="548DD4" w:themeColor="text2" w:themeTint="99"/>
        </w:rPr>
      </w:pPr>
      <m:oMathPara>
        <m:oMath>
          <m:r>
            <w:rPr>
              <w:rFonts w:ascii="Cambria Math" w:hAnsi="Cambria Math"/>
              <w:color w:val="FFFFFF" w:themeColor="background1"/>
            </w:rPr>
            <m:t>20</m:t>
          </m:r>
          <m:func>
            <m:func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FFFF" w:themeColor="background1"/>
                </w:rPr>
                <m:t>deg</m:t>
              </m:r>
            </m:fName>
            <m:e>
              <m:r>
                <w:rPr>
                  <w:rFonts w:ascii="Cambria Math" w:hAnsi="Cambria Math"/>
                  <w:color w:val="FFFFFF" w:themeColor="background1"/>
                </w:rPr>
                <m:t>C+273.15 degC=293.15 K</m:t>
              </m:r>
            </m:e>
          </m:func>
        </m:oMath>
      </m:oMathPara>
    </w:p>
    <w:p w:rsidR="00A5153C" w:rsidRDefault="00A5153C" w:rsidP="00D530B3">
      <w:pPr>
        <w:ind w:left="900" w:firstLine="90"/>
        <w:rPr>
          <w:rFonts w:ascii="Cambria" w:hAnsi="Cambria"/>
        </w:rPr>
      </w:pPr>
    </w:p>
    <w:p w:rsidR="00C3320A" w:rsidRDefault="00C3320A" w:rsidP="00D530B3">
      <w:pPr>
        <w:ind w:left="900" w:firstLine="90"/>
        <w:rPr>
          <w:rFonts w:ascii="Cambria" w:hAnsi="Cambria"/>
        </w:rPr>
      </w:pPr>
    </w:p>
    <w:p w:rsidR="006A7114" w:rsidRDefault="006A7114" w:rsidP="00D530B3">
      <w:pPr>
        <w:ind w:left="900" w:firstLine="90"/>
        <w:rPr>
          <w:rFonts w:ascii="Cambria" w:hAnsi="Cambria"/>
        </w:rPr>
      </w:pPr>
    </w:p>
    <w:p w:rsidR="006A7114" w:rsidRDefault="006A7114" w:rsidP="00D530B3">
      <w:pPr>
        <w:ind w:left="900" w:firstLine="90"/>
        <w:rPr>
          <w:rFonts w:ascii="Cambria" w:hAnsi="Cambria"/>
        </w:rPr>
      </w:pPr>
    </w:p>
    <w:p w:rsidR="006A7114" w:rsidRDefault="006A7114" w:rsidP="00D530B3">
      <w:pPr>
        <w:ind w:left="900" w:firstLine="90"/>
        <w:rPr>
          <w:rFonts w:ascii="Cambria" w:hAnsi="Cambria"/>
        </w:rPr>
      </w:pPr>
    </w:p>
    <w:p w:rsidR="006A7114" w:rsidRPr="009A672C" w:rsidRDefault="006A7114" w:rsidP="00D530B3">
      <w:pPr>
        <w:ind w:left="900" w:firstLine="90"/>
        <w:rPr>
          <w:rFonts w:ascii="Cambria" w:hAnsi="Cambria"/>
        </w:rPr>
      </w:pPr>
    </w:p>
    <w:p w:rsidR="00A5153C" w:rsidRPr="009A672C" w:rsidRDefault="00A5153C" w:rsidP="00D530B3">
      <w:pPr>
        <w:pStyle w:val="ListParagraph"/>
        <w:numPr>
          <w:ilvl w:val="0"/>
          <w:numId w:val="15"/>
        </w:numPr>
        <w:ind w:left="900" w:firstLine="90"/>
        <w:rPr>
          <w:rFonts w:ascii="Cambria" w:hAnsi="Cambria"/>
        </w:rPr>
      </w:pPr>
      <w:r w:rsidRPr="009A672C">
        <w:rPr>
          <w:rFonts w:ascii="Cambria" w:hAnsi="Cambria"/>
        </w:rPr>
        <w:t>What is the average speed of these molecules when measured in units of meters per second (m/s)</w:t>
      </w:r>
      <w:r w:rsidR="003A16BE">
        <w:rPr>
          <w:rFonts w:ascii="Cambria" w:hAnsi="Cambria"/>
        </w:rPr>
        <w:t xml:space="preserve"> </w:t>
      </w:r>
      <w:r w:rsidR="003A16BE" w:rsidRPr="003A16BE">
        <w:rPr>
          <w:rFonts w:ascii="Cambria" w:hAnsi="Cambria"/>
          <w:sz w:val="22"/>
          <w:szCs w:val="22"/>
        </w:rPr>
        <w:t>(T</w:t>
      </w:r>
      <w:r w:rsidRPr="003A16BE">
        <w:rPr>
          <w:rFonts w:ascii="Cambria" w:hAnsi="Cambria"/>
          <w:sz w:val="22"/>
          <w:szCs w:val="22"/>
        </w:rPr>
        <w:t>here are 1000 m in a kilometer</w:t>
      </w:r>
      <w:r w:rsidR="003A16BE" w:rsidRPr="003A16BE">
        <w:rPr>
          <w:rFonts w:ascii="Cambria" w:hAnsi="Cambria"/>
          <w:sz w:val="22"/>
          <w:szCs w:val="22"/>
        </w:rPr>
        <w:t>)</w:t>
      </w:r>
      <w:r w:rsidRPr="009A672C">
        <w:rPr>
          <w:rFonts w:ascii="Cambria" w:hAnsi="Cambria"/>
        </w:rPr>
        <w:t>?</w:t>
      </w:r>
      <w:r w:rsidR="00220A65" w:rsidRPr="009A672C">
        <w:rPr>
          <w:rFonts w:ascii="Cambria" w:hAnsi="Cambria"/>
        </w:rPr>
        <w:t xml:space="preserve"> </w:t>
      </w:r>
    </w:p>
    <w:p w:rsidR="00A5153C" w:rsidRPr="009A672C" w:rsidRDefault="00A5153C" w:rsidP="00D530B3">
      <w:pPr>
        <w:ind w:firstLine="90"/>
        <w:rPr>
          <w:rFonts w:ascii="Cambria" w:hAnsi="Cambria"/>
        </w:rPr>
      </w:pPr>
    </w:p>
    <w:p w:rsidR="009210A5" w:rsidRPr="00C3320A" w:rsidRDefault="00945706" w:rsidP="00D530B3">
      <w:pPr>
        <w:ind w:firstLine="90"/>
        <w:rPr>
          <w:rFonts w:ascii="Cambria" w:eastAsiaTheme="minorEastAsia" w:hAnsi="Cambria"/>
          <w:color w:val="FFFFFF" w:themeColor="background1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>1700 km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 xml:space="preserve">1 </m:t>
              </m:r>
              <m:r>
                <w:rPr>
                  <w:rFonts w:ascii="Cambria Math" w:hAnsi="Cambria Math"/>
                  <w:color w:val="FFFFFF" w:themeColor="background1"/>
                </w:rPr>
                <m:t>hour</m:t>
              </m:r>
            </m:den>
          </m:f>
          <m:r>
            <w:rPr>
              <w:rFonts w:ascii="Cambria Math" w:hAnsi="Cambria Math"/>
              <w:color w:val="FFFFFF" w:themeColor="background1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>1000 m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>1 km</m:t>
              </m:r>
            </m:den>
          </m:f>
          <m:r>
            <w:rPr>
              <w:rFonts w:ascii="Cambria Math" w:hAnsi="Cambria Math"/>
              <w:color w:val="FFFFFF" w:themeColor="background1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 xml:space="preserve">1 </m:t>
              </m:r>
              <m:r>
                <w:rPr>
                  <w:rFonts w:ascii="Cambria Math" w:hAnsi="Cambria Math"/>
                  <w:color w:val="FFFFFF" w:themeColor="background1"/>
                </w:rPr>
                <m:t>hour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>60 minutes</m:t>
              </m:r>
            </m:den>
          </m:f>
          <m:r>
            <w:rPr>
              <w:rFonts w:ascii="Cambria Math" w:hAnsi="Cambria Math"/>
              <w:color w:val="FFFFFF" w:themeColor="background1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FFFFFF" w:themeColor="background1"/>
                </w:rPr>
              </m:ctrlPr>
            </m:fPr>
            <m:num>
              <m:r>
                <w:rPr>
                  <w:rFonts w:ascii="Cambria Math" w:hAnsi="Cambria Math"/>
                  <w:color w:val="FFFFFF" w:themeColor="background1"/>
                </w:rPr>
                <m:t>1 minute</m:t>
              </m:r>
            </m:num>
            <m:den>
              <m:r>
                <w:rPr>
                  <w:rFonts w:ascii="Cambria Math" w:hAnsi="Cambria Math"/>
                  <w:color w:val="FFFFFF" w:themeColor="background1"/>
                </w:rPr>
                <m:t>60 seconds</m:t>
              </m:r>
            </m:den>
          </m:f>
          <m:r>
            <w:rPr>
              <w:rFonts w:ascii="Cambria Math" w:hAnsi="Cambria Math"/>
              <w:color w:val="FFFFFF" w:themeColor="background1"/>
            </w:rPr>
            <m:t>=472 m/s</m:t>
          </m:r>
        </m:oMath>
      </m:oMathPara>
    </w:p>
    <w:p w:rsidR="00C3320A" w:rsidRDefault="00C3320A" w:rsidP="00D530B3">
      <w:pPr>
        <w:ind w:firstLine="90"/>
        <w:rPr>
          <w:rFonts w:ascii="Cambria" w:eastAsiaTheme="minorEastAsia" w:hAnsi="Cambria"/>
        </w:rPr>
      </w:pPr>
    </w:p>
    <w:p w:rsidR="006A7114" w:rsidRDefault="006A7114" w:rsidP="00D530B3">
      <w:pPr>
        <w:ind w:firstLine="90"/>
        <w:rPr>
          <w:rFonts w:ascii="Cambria" w:eastAsiaTheme="minorEastAsia" w:hAnsi="Cambria"/>
        </w:rPr>
      </w:pPr>
    </w:p>
    <w:p w:rsidR="006A7114" w:rsidRDefault="006A7114" w:rsidP="00D530B3">
      <w:pPr>
        <w:ind w:firstLine="90"/>
        <w:rPr>
          <w:rFonts w:ascii="Cambria" w:eastAsiaTheme="minorEastAsia" w:hAnsi="Cambria"/>
        </w:rPr>
      </w:pPr>
    </w:p>
    <w:p w:rsidR="00A5153C" w:rsidRPr="009A672C" w:rsidRDefault="00A5153C" w:rsidP="00D530B3">
      <w:pPr>
        <w:ind w:firstLine="90"/>
        <w:rPr>
          <w:rFonts w:ascii="Cambria" w:hAnsi="Cambria"/>
        </w:rPr>
      </w:pPr>
    </w:p>
    <w:p w:rsidR="009210A5" w:rsidRDefault="009210A5" w:rsidP="00D530B3">
      <w:pPr>
        <w:pStyle w:val="ListParagraph"/>
        <w:numPr>
          <w:ilvl w:val="0"/>
          <w:numId w:val="15"/>
        </w:numPr>
        <w:ind w:left="900" w:firstLine="90"/>
        <w:rPr>
          <w:rFonts w:ascii="Cambria" w:hAnsi="Cambria"/>
        </w:rPr>
      </w:pPr>
      <w:r>
        <w:rPr>
          <w:rFonts w:ascii="Cambria" w:hAnsi="Cambria"/>
        </w:rPr>
        <w:t xml:space="preserve">Do either species </w:t>
      </w:r>
      <w:r w:rsidR="00CC0674">
        <w:rPr>
          <w:rFonts w:ascii="Cambria" w:hAnsi="Cambria"/>
        </w:rPr>
        <w:t xml:space="preserve">in the simulation </w:t>
      </w:r>
      <w:r>
        <w:rPr>
          <w:rFonts w:ascii="Cambria" w:hAnsi="Cambria"/>
        </w:rPr>
        <w:t xml:space="preserve">have an </w:t>
      </w:r>
      <w:r w:rsidR="00613916">
        <w:rPr>
          <w:rFonts w:ascii="Cambria" w:hAnsi="Cambria"/>
        </w:rPr>
        <w:t>average speed</w:t>
      </w:r>
      <w:r>
        <w:rPr>
          <w:rFonts w:ascii="Cambria" w:hAnsi="Cambria"/>
        </w:rPr>
        <w:t xml:space="preserve"> close to that of oxygen molecules in air </w:t>
      </w:r>
      <w:r w:rsidRPr="00130CB6">
        <w:rPr>
          <w:rFonts w:ascii="Cambria" w:hAnsi="Cambria"/>
          <w:sz w:val="22"/>
          <w:szCs w:val="22"/>
        </w:rPr>
        <w:t xml:space="preserve">(Hint: </w:t>
      </w:r>
      <w:r w:rsidR="00CC0674">
        <w:rPr>
          <w:rFonts w:ascii="Cambria" w:hAnsi="Cambria"/>
          <w:sz w:val="22"/>
          <w:szCs w:val="22"/>
        </w:rPr>
        <w:t>Review your data from Table 1</w:t>
      </w:r>
      <w:r w:rsidRPr="00130CB6">
        <w:rPr>
          <w:rFonts w:ascii="Cambria" w:hAnsi="Cambria"/>
          <w:sz w:val="22"/>
          <w:szCs w:val="22"/>
        </w:rPr>
        <w:t>)</w:t>
      </w:r>
      <w:r w:rsidR="00DE5222">
        <w:rPr>
          <w:rFonts w:ascii="Cambria" w:hAnsi="Cambria"/>
        </w:rPr>
        <w:t>?</w:t>
      </w:r>
    </w:p>
    <w:p w:rsidR="00130CB6" w:rsidRDefault="00130CB6" w:rsidP="00D530B3">
      <w:pPr>
        <w:pStyle w:val="ListParagraph"/>
        <w:ind w:left="180" w:firstLine="90"/>
        <w:rPr>
          <w:rFonts w:ascii="Cambria" w:hAnsi="Cambria"/>
        </w:rPr>
      </w:pPr>
    </w:p>
    <w:p w:rsidR="00130CB6" w:rsidRDefault="00130CB6" w:rsidP="00D530B3">
      <w:pPr>
        <w:pStyle w:val="ListParagraph"/>
        <w:ind w:left="180" w:firstLine="90"/>
        <w:rPr>
          <w:rFonts w:ascii="Cambria" w:hAnsi="Cambria"/>
        </w:rPr>
      </w:pPr>
    </w:p>
    <w:p w:rsidR="00130CB6" w:rsidRPr="00EA3471" w:rsidRDefault="00130CB6" w:rsidP="00D530B3">
      <w:pPr>
        <w:ind w:firstLine="90"/>
        <w:rPr>
          <w:rFonts w:ascii="Cambria" w:hAnsi="Cambria"/>
        </w:rPr>
      </w:pPr>
    </w:p>
    <w:p w:rsidR="009210A5" w:rsidRDefault="009210A5" w:rsidP="00D530B3">
      <w:pPr>
        <w:pStyle w:val="ListParagraph"/>
        <w:ind w:left="900" w:firstLine="90"/>
        <w:rPr>
          <w:rFonts w:ascii="Cambria" w:hAnsi="Cambria"/>
        </w:rPr>
      </w:pPr>
    </w:p>
    <w:p w:rsidR="00A5153C" w:rsidRPr="009A672C" w:rsidRDefault="00A5153C" w:rsidP="00D530B3">
      <w:pPr>
        <w:pStyle w:val="ListParagraph"/>
        <w:numPr>
          <w:ilvl w:val="0"/>
          <w:numId w:val="15"/>
        </w:numPr>
        <w:ind w:left="900" w:firstLine="90"/>
        <w:rPr>
          <w:rFonts w:ascii="Cambria" w:hAnsi="Cambria"/>
        </w:rPr>
      </w:pPr>
      <w:r w:rsidRPr="009A672C">
        <w:rPr>
          <w:rFonts w:ascii="Cambria" w:hAnsi="Cambria"/>
        </w:rPr>
        <w:t xml:space="preserve">In your own words, explain why an adult walking in Mexico City won’t smell the D.C. pizza </w:t>
      </w:r>
      <w:r w:rsidRPr="009A672C">
        <w:rPr>
          <w:rFonts w:ascii="Cambria" w:hAnsi="Cambria"/>
          <w:i/>
        </w:rPr>
        <w:t>ever</w:t>
      </w:r>
      <w:r w:rsidRPr="009A672C">
        <w:rPr>
          <w:rFonts w:ascii="Cambria" w:hAnsi="Cambria"/>
        </w:rPr>
        <w:t xml:space="preserve"> </w:t>
      </w:r>
      <w:r w:rsidRPr="00130CB6">
        <w:rPr>
          <w:rFonts w:ascii="Cambria" w:hAnsi="Cambria"/>
          <w:sz w:val="22"/>
          <w:szCs w:val="22"/>
        </w:rPr>
        <w:t>(Use the definition of the kinetic theory).</w:t>
      </w:r>
    </w:p>
    <w:p w:rsidR="006917BF" w:rsidRDefault="006917BF"/>
    <w:p w:rsidR="006917BF" w:rsidRDefault="006917BF"/>
    <w:p w:rsidR="006917BF" w:rsidRDefault="006917BF"/>
    <w:p w:rsidR="006917BF" w:rsidRDefault="006917BF"/>
    <w:sectPr w:rsidR="006917BF" w:rsidSect="00220A65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06" w:rsidRDefault="00945706" w:rsidP="00D04BA2">
      <w:r>
        <w:separator/>
      </w:r>
    </w:p>
  </w:endnote>
  <w:endnote w:type="continuationSeparator" w:id="0">
    <w:p w:rsidR="00945706" w:rsidRDefault="00945706" w:rsidP="00D0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06" w:rsidRDefault="00945706" w:rsidP="00D04BA2">
      <w:r>
        <w:separator/>
      </w:r>
    </w:p>
  </w:footnote>
  <w:footnote w:type="continuationSeparator" w:id="0">
    <w:p w:rsidR="00945706" w:rsidRDefault="00945706" w:rsidP="00D0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9F" w:rsidRDefault="00F9399F" w:rsidP="00CF4290">
    <w:pPr>
      <w:pStyle w:val="Header"/>
      <w:tabs>
        <w:tab w:val="clear" w:pos="9360"/>
      </w:tabs>
    </w:pPr>
    <w:r>
      <w:t>Name: ________________________</w:t>
    </w:r>
    <w:r>
      <w:tab/>
    </w:r>
    <w:r>
      <w:tab/>
    </w:r>
    <w:r w:rsidR="00CF4290">
      <w:tab/>
    </w:r>
    <w:r w:rsidR="00CF4290">
      <w:tab/>
    </w:r>
    <w:r>
      <w:t>Chem B Unit</w:t>
    </w:r>
    <w:r w:rsidR="00CF4290">
      <w:t xml:space="preserve"> 8, Day 2: The Nature of Gases</w:t>
    </w:r>
    <w:r w:rsidR="00CF4290">
      <w:tab/>
    </w:r>
  </w:p>
  <w:p w:rsidR="00F9399F" w:rsidRPr="00EF632F" w:rsidRDefault="00CF4290" w:rsidP="00CF4290">
    <w:pPr>
      <w:pStyle w:val="Header"/>
      <w:tabs>
        <w:tab w:val="clear" w:pos="9360"/>
        <w:tab w:val="right" w:pos="10800"/>
      </w:tabs>
      <w:rPr>
        <w:i/>
      </w:rPr>
    </w:pPr>
    <w:r>
      <w:t>Hour: _______ Date: ____________</w:t>
    </w:r>
    <w:r>
      <w:tab/>
    </w:r>
    <w:r>
      <w:tab/>
    </w:r>
    <w:r w:rsidR="00F9399F">
      <w:rPr>
        <w:i/>
      </w:rPr>
      <w:t>Multimodal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BA5"/>
    <w:multiLevelType w:val="hybridMultilevel"/>
    <w:tmpl w:val="413620D0"/>
    <w:lvl w:ilvl="0" w:tplc="FC54D94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51E"/>
    <w:multiLevelType w:val="hybridMultilevel"/>
    <w:tmpl w:val="38B6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34FD"/>
    <w:multiLevelType w:val="hybridMultilevel"/>
    <w:tmpl w:val="00146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0827E2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0EB"/>
    <w:multiLevelType w:val="hybridMultilevel"/>
    <w:tmpl w:val="E078F9FE"/>
    <w:lvl w:ilvl="0" w:tplc="96A6DE8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189C"/>
    <w:multiLevelType w:val="hybridMultilevel"/>
    <w:tmpl w:val="AFE4499C"/>
    <w:lvl w:ilvl="0" w:tplc="663C8906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5746"/>
    <w:multiLevelType w:val="hybridMultilevel"/>
    <w:tmpl w:val="BBA8B902"/>
    <w:lvl w:ilvl="0" w:tplc="C9ECD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F5CDD"/>
    <w:multiLevelType w:val="hybridMultilevel"/>
    <w:tmpl w:val="15247868"/>
    <w:lvl w:ilvl="0" w:tplc="330827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3BB1"/>
    <w:multiLevelType w:val="hybridMultilevel"/>
    <w:tmpl w:val="86F279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5F26"/>
    <w:multiLevelType w:val="hybridMultilevel"/>
    <w:tmpl w:val="B5C85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43EE"/>
    <w:multiLevelType w:val="hybridMultilevel"/>
    <w:tmpl w:val="D408F00C"/>
    <w:lvl w:ilvl="0" w:tplc="F50A30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8207328"/>
    <w:multiLevelType w:val="hybridMultilevel"/>
    <w:tmpl w:val="A8240E74"/>
    <w:lvl w:ilvl="0" w:tplc="B67E7504">
      <w:start w:val="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85FE1"/>
    <w:multiLevelType w:val="hybridMultilevel"/>
    <w:tmpl w:val="1D20D592"/>
    <w:lvl w:ilvl="0" w:tplc="5A7E00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2693D"/>
    <w:multiLevelType w:val="hybridMultilevel"/>
    <w:tmpl w:val="13562690"/>
    <w:lvl w:ilvl="0" w:tplc="F9C81F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3E62"/>
    <w:multiLevelType w:val="hybridMultilevel"/>
    <w:tmpl w:val="3F5ACB2A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7ECE6705"/>
    <w:multiLevelType w:val="hybridMultilevel"/>
    <w:tmpl w:val="D548B2CA"/>
    <w:lvl w:ilvl="0" w:tplc="D720A31C">
      <w:start w:val="7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2"/>
    <w:rsid w:val="000226BD"/>
    <w:rsid w:val="0008183D"/>
    <w:rsid w:val="000F6B41"/>
    <w:rsid w:val="00130CB6"/>
    <w:rsid w:val="00194111"/>
    <w:rsid w:val="00220A65"/>
    <w:rsid w:val="00287114"/>
    <w:rsid w:val="002B222E"/>
    <w:rsid w:val="002E0DFA"/>
    <w:rsid w:val="002E28D4"/>
    <w:rsid w:val="002E5F0A"/>
    <w:rsid w:val="00317CB0"/>
    <w:rsid w:val="00322975"/>
    <w:rsid w:val="003A16BE"/>
    <w:rsid w:val="003B187B"/>
    <w:rsid w:val="004635D0"/>
    <w:rsid w:val="004B4C95"/>
    <w:rsid w:val="004E6C4F"/>
    <w:rsid w:val="005A2A49"/>
    <w:rsid w:val="00613916"/>
    <w:rsid w:val="0067255F"/>
    <w:rsid w:val="006917BF"/>
    <w:rsid w:val="006A200C"/>
    <w:rsid w:val="006A7114"/>
    <w:rsid w:val="00830349"/>
    <w:rsid w:val="00837240"/>
    <w:rsid w:val="009210A5"/>
    <w:rsid w:val="00945706"/>
    <w:rsid w:val="00952999"/>
    <w:rsid w:val="009654FA"/>
    <w:rsid w:val="009737EB"/>
    <w:rsid w:val="009756D1"/>
    <w:rsid w:val="009A672C"/>
    <w:rsid w:val="009C138A"/>
    <w:rsid w:val="00A0317A"/>
    <w:rsid w:val="00A46525"/>
    <w:rsid w:val="00A5153C"/>
    <w:rsid w:val="00A74A5E"/>
    <w:rsid w:val="00A93FCA"/>
    <w:rsid w:val="00A96F74"/>
    <w:rsid w:val="00AE7562"/>
    <w:rsid w:val="00B3437A"/>
    <w:rsid w:val="00C3320A"/>
    <w:rsid w:val="00CB54DC"/>
    <w:rsid w:val="00CC0674"/>
    <w:rsid w:val="00CF4290"/>
    <w:rsid w:val="00D03522"/>
    <w:rsid w:val="00D04BA2"/>
    <w:rsid w:val="00D530B3"/>
    <w:rsid w:val="00D86FBA"/>
    <w:rsid w:val="00DA06B0"/>
    <w:rsid w:val="00DE5222"/>
    <w:rsid w:val="00EA3471"/>
    <w:rsid w:val="00EA6652"/>
    <w:rsid w:val="00EB4A8B"/>
    <w:rsid w:val="00EF632F"/>
    <w:rsid w:val="00F26DEC"/>
    <w:rsid w:val="00F5427C"/>
    <w:rsid w:val="00F9399F"/>
    <w:rsid w:val="00FA6FE8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A2"/>
  </w:style>
  <w:style w:type="paragraph" w:styleId="Footer">
    <w:name w:val="footer"/>
    <w:basedOn w:val="Normal"/>
    <w:link w:val="Foot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A2"/>
  </w:style>
  <w:style w:type="paragraph" w:styleId="BalloonText">
    <w:name w:val="Balloon Text"/>
    <w:basedOn w:val="Normal"/>
    <w:link w:val="BalloonTextChar"/>
    <w:uiPriority w:val="99"/>
    <w:semiHidden/>
    <w:unhideWhenUsed/>
    <w:rsid w:val="0069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8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53C"/>
    <w:rPr>
      <w:color w:val="808080"/>
    </w:rPr>
  </w:style>
  <w:style w:type="table" w:styleId="TableGrid">
    <w:name w:val="Table Grid"/>
    <w:basedOn w:val="TableNormal"/>
    <w:uiPriority w:val="59"/>
    <w:rsid w:val="002E5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A2"/>
  </w:style>
  <w:style w:type="paragraph" w:styleId="Footer">
    <w:name w:val="footer"/>
    <w:basedOn w:val="Normal"/>
    <w:link w:val="FooterChar"/>
    <w:uiPriority w:val="99"/>
    <w:unhideWhenUsed/>
    <w:rsid w:val="00D0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A2"/>
  </w:style>
  <w:style w:type="paragraph" w:styleId="BalloonText">
    <w:name w:val="Balloon Text"/>
    <w:basedOn w:val="Normal"/>
    <w:link w:val="BalloonTextChar"/>
    <w:uiPriority w:val="99"/>
    <w:semiHidden/>
    <w:unhideWhenUsed/>
    <w:rsid w:val="0069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9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18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153C"/>
    <w:rPr>
      <w:color w:val="808080"/>
    </w:rPr>
  </w:style>
  <w:style w:type="table" w:styleId="TableGrid">
    <w:name w:val="Table Grid"/>
    <w:basedOn w:val="TableNormal"/>
    <w:uiPriority w:val="59"/>
    <w:rsid w:val="002E5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dlet.com/wall/chemb_ga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6686-F88A-485E-B6C8-09F79F6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30</cp:revision>
  <dcterms:created xsi:type="dcterms:W3CDTF">2014-01-27T02:16:00Z</dcterms:created>
  <dcterms:modified xsi:type="dcterms:W3CDTF">2014-05-05T13:49:00Z</dcterms:modified>
</cp:coreProperties>
</file>